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73C4" w14:textId="77777777" w:rsidR="00074F95" w:rsidRDefault="00074F95" w:rsidP="00074F95">
      <w:pPr>
        <w:widowControl w:val="0"/>
        <w:spacing w:after="0" w:line="255" w:lineRule="atLeast"/>
        <w:jc w:val="center"/>
        <w:rPr>
          <w:rFonts w:ascii="Tahoma" w:hAnsi="Tahoma" w:cs="Tahoma"/>
          <w:b/>
          <w:color w:val="00B050"/>
          <w:sz w:val="32"/>
          <w:szCs w:val="32"/>
          <w:lang w:val="es-ES"/>
        </w:rPr>
      </w:pPr>
      <w:r>
        <w:rPr>
          <w:rFonts w:ascii="Tahoma" w:hAnsi="Tahoma" w:cs="Tahoma"/>
          <w:b/>
          <w:noProof/>
          <w:color w:val="00B050"/>
          <w:sz w:val="32"/>
          <w:szCs w:val="32"/>
          <w:lang w:val="es-US" w:eastAsia="es-US"/>
        </w:rPr>
        <w:drawing>
          <wp:inline distT="0" distB="0" distL="0" distR="0" wp14:anchorId="5C40D724" wp14:editId="1A222AA8">
            <wp:extent cx="3093962" cy="1381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7484" cy="1382697"/>
                    </a:xfrm>
                    <a:prstGeom prst="rect">
                      <a:avLst/>
                    </a:prstGeom>
                  </pic:spPr>
                </pic:pic>
              </a:graphicData>
            </a:graphic>
          </wp:inline>
        </w:drawing>
      </w:r>
    </w:p>
    <w:p w14:paraId="717E6CD5" w14:textId="77777777" w:rsidR="00C65C73" w:rsidRDefault="00C65C73" w:rsidP="00074F95">
      <w:pPr>
        <w:widowControl w:val="0"/>
        <w:spacing w:after="0" w:line="255" w:lineRule="atLeast"/>
        <w:jc w:val="center"/>
        <w:rPr>
          <w:rFonts w:ascii="Tahoma" w:hAnsi="Tahoma" w:cs="Tahoma"/>
          <w:b/>
          <w:color w:val="00B050"/>
          <w:sz w:val="32"/>
          <w:szCs w:val="32"/>
          <w:lang w:val="es-ES"/>
        </w:rPr>
      </w:pPr>
    </w:p>
    <w:p w14:paraId="4FB923B5" w14:textId="77777777" w:rsidR="00382DF4" w:rsidRPr="00C65C73" w:rsidRDefault="00382DF4" w:rsidP="00382DF4">
      <w:pPr>
        <w:widowControl w:val="0"/>
        <w:spacing w:after="0" w:line="255" w:lineRule="atLeast"/>
        <w:jc w:val="center"/>
        <w:rPr>
          <w:rFonts w:ascii="Tahoma" w:hAnsi="Tahoma" w:cs="Tahoma"/>
          <w:b/>
          <w:color w:val="3AA2DB"/>
          <w:sz w:val="32"/>
          <w:szCs w:val="32"/>
          <w:lang w:val="es-ES"/>
        </w:rPr>
      </w:pPr>
      <w:r w:rsidRPr="00C65C73">
        <w:rPr>
          <w:rFonts w:ascii="Tahoma" w:hAnsi="Tahoma" w:cs="Tahoma"/>
          <w:b/>
          <w:color w:val="3AA2DB"/>
          <w:sz w:val="32"/>
          <w:szCs w:val="32"/>
          <w:lang w:val="es-ES"/>
        </w:rPr>
        <w:t xml:space="preserve">SOCIEDADES EXTRANJERAS </w:t>
      </w:r>
    </w:p>
    <w:p w14:paraId="0C9BBA30" w14:textId="77777777" w:rsidR="00382DF4" w:rsidRPr="00C65C73" w:rsidRDefault="00382DF4" w:rsidP="00382DF4">
      <w:pPr>
        <w:widowControl w:val="0"/>
        <w:spacing w:after="0" w:line="255" w:lineRule="atLeast"/>
        <w:jc w:val="center"/>
        <w:rPr>
          <w:rFonts w:ascii="Tahoma" w:hAnsi="Tahoma" w:cs="Tahoma"/>
          <w:b/>
          <w:color w:val="3AA2DB"/>
          <w:sz w:val="32"/>
          <w:szCs w:val="32"/>
          <w:lang w:val="es-ES"/>
        </w:rPr>
      </w:pPr>
      <w:r w:rsidRPr="00C65C73">
        <w:rPr>
          <w:rFonts w:ascii="Tahoma" w:hAnsi="Tahoma" w:cs="Tahoma"/>
          <w:b/>
          <w:color w:val="3AA2DB"/>
          <w:sz w:val="32"/>
          <w:szCs w:val="32"/>
          <w:lang w:val="es-ES"/>
        </w:rPr>
        <w:t>(S. E.)</w:t>
      </w:r>
    </w:p>
    <w:p w14:paraId="4D427856" w14:textId="77777777" w:rsidR="00382DF4" w:rsidRPr="00074F95" w:rsidRDefault="00382DF4" w:rsidP="00382DF4">
      <w:pPr>
        <w:spacing w:line="255" w:lineRule="atLeast"/>
        <w:jc w:val="center"/>
        <w:rPr>
          <w:rFonts w:ascii="Tahoma" w:hAnsi="Tahoma" w:cs="Tahoma"/>
          <w:b/>
          <w:sz w:val="20"/>
          <w:szCs w:val="20"/>
          <w:lang w:val="es-ES"/>
        </w:rPr>
      </w:pPr>
    </w:p>
    <w:p w14:paraId="0A0F5E3A" w14:textId="77777777" w:rsidR="00382DF4" w:rsidRPr="00074F95" w:rsidRDefault="00382DF4" w:rsidP="00382DF4">
      <w:pPr>
        <w:widowControl w:val="0"/>
        <w:numPr>
          <w:ilvl w:val="0"/>
          <w:numId w:val="4"/>
        </w:numPr>
        <w:spacing w:after="210" w:line="255" w:lineRule="atLeast"/>
        <w:jc w:val="both"/>
        <w:rPr>
          <w:rFonts w:ascii="Tahoma" w:hAnsi="Tahoma" w:cs="Tahoma"/>
          <w:b/>
          <w:sz w:val="20"/>
          <w:szCs w:val="20"/>
          <w:lang w:val="es-ES"/>
        </w:rPr>
      </w:pPr>
      <w:r w:rsidRPr="00074F95">
        <w:rPr>
          <w:rFonts w:ascii="Tahoma" w:hAnsi="Tahoma" w:cs="Tahoma"/>
          <w:b/>
          <w:sz w:val="20"/>
          <w:szCs w:val="20"/>
          <w:lang w:val="es-ES"/>
        </w:rPr>
        <w:t>EL REGISTRO MERCANTIL CONSERVARÁ COPIA DE TODA LA DOCUMENTACIÓN DEPOSITADA POR EL USUARIO UNA VEZ REGISTRADA LA MISMA. FAVOR TOMAR EN CUENTA EL NUMERO DE DOCUMENTOS A DEPOSITAR A ESTOS FINES.</w:t>
      </w:r>
    </w:p>
    <w:p w14:paraId="0A9E8887" w14:textId="77777777" w:rsidR="00382DF4" w:rsidRPr="00074F95" w:rsidRDefault="00382DF4" w:rsidP="00382DF4">
      <w:pPr>
        <w:widowControl w:val="0"/>
        <w:numPr>
          <w:ilvl w:val="0"/>
          <w:numId w:val="4"/>
        </w:numPr>
        <w:spacing w:after="210" w:line="255" w:lineRule="atLeast"/>
        <w:jc w:val="both"/>
        <w:rPr>
          <w:rFonts w:ascii="Tahoma" w:hAnsi="Tahoma" w:cs="Tahoma"/>
          <w:sz w:val="20"/>
          <w:szCs w:val="20"/>
          <w:lang w:val="es-ES"/>
        </w:rPr>
      </w:pPr>
      <w:r w:rsidRPr="00074F95">
        <w:rPr>
          <w:rFonts w:ascii="Tahoma" w:hAnsi="Tahoma" w:cs="Tahoma"/>
          <w:b/>
          <w:sz w:val="20"/>
          <w:szCs w:val="20"/>
          <w:lang w:val="es-ES"/>
        </w:rPr>
        <w:t>TODAS LAS TRANSACCIONES TIENEN COMO REQUISITO COMÚN EL DEPÓSITO DE:</w:t>
      </w:r>
    </w:p>
    <w:p w14:paraId="7EE85205" w14:textId="77777777" w:rsidR="00382DF4" w:rsidRPr="00074F95" w:rsidRDefault="00382DF4" w:rsidP="00074F95">
      <w:pPr>
        <w:pStyle w:val="Prrafodelista"/>
        <w:widowControl w:val="0"/>
        <w:numPr>
          <w:ilvl w:val="0"/>
          <w:numId w:val="19"/>
        </w:numPr>
        <w:spacing w:after="0" w:line="100" w:lineRule="atLeast"/>
        <w:jc w:val="both"/>
        <w:rPr>
          <w:rFonts w:ascii="Tahoma" w:hAnsi="Tahoma" w:cs="Tahoma"/>
          <w:sz w:val="20"/>
          <w:szCs w:val="20"/>
          <w:lang w:val="es-DO"/>
        </w:rPr>
      </w:pPr>
      <w:r w:rsidRPr="00074F95">
        <w:rPr>
          <w:rFonts w:ascii="Tahoma" w:hAnsi="Tahoma" w:cs="Tahoma"/>
          <w:sz w:val="20"/>
          <w:szCs w:val="20"/>
          <w:lang w:val="es-ES"/>
        </w:rPr>
        <w:t>Formulario de Solicitud de Registro Mercantil de Sociedades Extranjeras, debidamente completado a máquina o computadora y firmado por el Presidente/Director Principal de la sociedad o por el Gestor apoderado, debiendo anexarse copia del poder de representación</w:t>
      </w:r>
      <w:r w:rsidR="004C59C8" w:rsidRPr="00074F95">
        <w:rPr>
          <w:rFonts w:ascii="Tahoma" w:hAnsi="Tahoma" w:cs="Tahoma"/>
          <w:sz w:val="20"/>
          <w:szCs w:val="20"/>
          <w:lang w:val="es-ES"/>
        </w:rPr>
        <w:t xml:space="preserve"> </w:t>
      </w:r>
      <w:r w:rsidRPr="00074F95">
        <w:rPr>
          <w:rFonts w:ascii="Tahoma" w:hAnsi="Tahoma" w:cs="Tahoma"/>
          <w:sz w:val="20"/>
          <w:szCs w:val="20"/>
          <w:lang w:val="es-ES"/>
        </w:rPr>
        <w:t>(En este último caso)</w:t>
      </w:r>
      <w:r w:rsidR="000C4563" w:rsidRPr="00074F95">
        <w:rPr>
          <w:rStyle w:val="Refdenotaalpie"/>
          <w:rFonts w:ascii="Tahoma" w:hAnsi="Tahoma" w:cs="Tahoma"/>
          <w:sz w:val="20"/>
          <w:szCs w:val="20"/>
          <w:lang w:val="es-ES"/>
        </w:rPr>
        <w:footnoteReference w:id="1"/>
      </w:r>
      <w:r w:rsidRPr="00074F95">
        <w:rPr>
          <w:rFonts w:ascii="Tahoma" w:hAnsi="Tahoma" w:cs="Tahoma"/>
          <w:sz w:val="20"/>
          <w:szCs w:val="20"/>
          <w:lang w:val="es-ES"/>
        </w:rPr>
        <w:t>.</w:t>
      </w:r>
    </w:p>
    <w:p w14:paraId="319F85C0" w14:textId="77777777" w:rsidR="00382DF4" w:rsidRPr="00074F95" w:rsidRDefault="00382DF4" w:rsidP="00382DF4">
      <w:pPr>
        <w:widowControl w:val="0"/>
        <w:spacing w:after="0" w:line="100" w:lineRule="atLeast"/>
        <w:jc w:val="both"/>
        <w:rPr>
          <w:rFonts w:ascii="Tahoma" w:hAnsi="Tahoma" w:cs="Tahoma"/>
          <w:sz w:val="20"/>
          <w:szCs w:val="20"/>
          <w:lang w:val="es-DO"/>
        </w:rPr>
      </w:pPr>
    </w:p>
    <w:p w14:paraId="4FDADB02" w14:textId="77777777" w:rsidR="00382DF4" w:rsidRPr="00074F95" w:rsidRDefault="00382DF4" w:rsidP="00074F95">
      <w:pPr>
        <w:pStyle w:val="Prrafodelista"/>
        <w:numPr>
          <w:ilvl w:val="0"/>
          <w:numId w:val="19"/>
        </w:numPr>
        <w:jc w:val="both"/>
        <w:rPr>
          <w:rFonts w:ascii="Tahoma" w:hAnsi="Tahoma" w:cs="Tahoma"/>
          <w:sz w:val="20"/>
          <w:szCs w:val="20"/>
          <w:lang w:val="es-ES"/>
        </w:rPr>
      </w:pPr>
      <w:r w:rsidRPr="00074F95">
        <w:rPr>
          <w:rFonts w:ascii="Tahoma" w:hAnsi="Tahoma" w:cs="Tahoma"/>
          <w:sz w:val="20"/>
          <w:szCs w:val="20"/>
          <w:lang w:val="es-DO"/>
        </w:rPr>
        <w:t>Original del Certificado de Registro Mercantil o en su defecto solicitud de duplicado por pérdida</w:t>
      </w:r>
      <w:r w:rsidR="000C4563" w:rsidRPr="00074F95">
        <w:rPr>
          <w:rStyle w:val="Refdenotaalpie"/>
          <w:rFonts w:ascii="Tahoma" w:hAnsi="Tahoma" w:cs="Tahoma"/>
          <w:sz w:val="20"/>
          <w:szCs w:val="20"/>
          <w:lang w:val="es-DO"/>
        </w:rPr>
        <w:footnoteReference w:id="2"/>
      </w:r>
      <w:r w:rsidRPr="00074F95">
        <w:rPr>
          <w:rFonts w:ascii="Tahoma" w:hAnsi="Tahoma" w:cs="Tahoma"/>
          <w:sz w:val="20"/>
          <w:szCs w:val="20"/>
          <w:lang w:val="es-DO"/>
        </w:rPr>
        <w:t xml:space="preserve">. Para este último caso se requiere una Declaración Jurada ante Notario Público firmada por el </w:t>
      </w:r>
      <w:r w:rsidRPr="00074F95">
        <w:rPr>
          <w:rFonts w:ascii="Tahoma" w:hAnsi="Tahoma" w:cs="Tahoma"/>
          <w:sz w:val="20"/>
          <w:szCs w:val="20"/>
          <w:lang w:val="es-ES"/>
        </w:rPr>
        <w:t>Presidente/Director Principal de la sociedad o persona autoriza mediante Poder de Representación y legalizada por ante la Procuraduría General de la República</w:t>
      </w:r>
      <w:r w:rsidR="0006674F" w:rsidRPr="00074F95">
        <w:rPr>
          <w:rFonts w:ascii="Tahoma" w:hAnsi="Tahoma" w:cs="Tahoma"/>
          <w:sz w:val="20"/>
          <w:szCs w:val="20"/>
          <w:lang w:val="es-DO"/>
        </w:rPr>
        <w:t>.</w:t>
      </w:r>
      <w:r w:rsidRPr="00074F95">
        <w:rPr>
          <w:rFonts w:ascii="Tahoma" w:hAnsi="Tahoma" w:cs="Tahoma"/>
          <w:sz w:val="20"/>
          <w:szCs w:val="20"/>
          <w:lang w:val="es-US"/>
        </w:rPr>
        <w:t>Esta declaración debe depositarse en original.</w:t>
      </w:r>
    </w:p>
    <w:p w14:paraId="1A10C7C7" w14:textId="77777777" w:rsidR="00382DF4" w:rsidRPr="00074F95" w:rsidRDefault="00382DF4" w:rsidP="00074F95">
      <w:pPr>
        <w:pStyle w:val="Prrafodelista"/>
        <w:widowControl w:val="0"/>
        <w:numPr>
          <w:ilvl w:val="0"/>
          <w:numId w:val="19"/>
        </w:numPr>
        <w:spacing w:after="0" w:line="100" w:lineRule="atLeast"/>
        <w:jc w:val="both"/>
        <w:rPr>
          <w:rFonts w:ascii="Tahoma" w:hAnsi="Tahoma" w:cs="Tahoma"/>
          <w:sz w:val="20"/>
          <w:szCs w:val="20"/>
          <w:lang w:val="es-ES"/>
        </w:rPr>
      </w:pPr>
      <w:r w:rsidRPr="00074F95">
        <w:rPr>
          <w:rFonts w:ascii="Tahoma" w:hAnsi="Tahoma" w:cs="Tahoma"/>
          <w:sz w:val="20"/>
          <w:szCs w:val="20"/>
          <w:lang w:val="es-ES"/>
        </w:rPr>
        <w:t>Original y copias del poder de representación en todas y cada una de las operaciones donde un socio se haga representar. En caso de que personas morales figuren como integrantes de la sociedad, debe anexarse la documentación que acredite el representante de la misma, hasta llegar a la última persona física.</w:t>
      </w:r>
    </w:p>
    <w:p w14:paraId="10CCCDED"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1C04AC28" w14:textId="77777777" w:rsidR="00382DF4" w:rsidRPr="00074F95" w:rsidRDefault="00382DF4" w:rsidP="00074F95">
      <w:pPr>
        <w:pStyle w:val="Prrafodelista"/>
        <w:widowControl w:val="0"/>
        <w:numPr>
          <w:ilvl w:val="0"/>
          <w:numId w:val="19"/>
        </w:numPr>
        <w:spacing w:after="0" w:line="100" w:lineRule="atLeast"/>
        <w:jc w:val="both"/>
        <w:rPr>
          <w:rFonts w:ascii="Tahoma" w:hAnsi="Tahoma" w:cs="Tahoma"/>
          <w:sz w:val="20"/>
          <w:szCs w:val="20"/>
          <w:lang w:val="es-ES"/>
        </w:rPr>
      </w:pPr>
      <w:r w:rsidRPr="00074F95">
        <w:rPr>
          <w:rFonts w:ascii="Tahoma" w:hAnsi="Tahoma" w:cs="Tahoma"/>
          <w:sz w:val="20"/>
          <w:szCs w:val="20"/>
          <w:lang w:val="es-ES"/>
        </w:rPr>
        <w:t>En caso de Sociedades Extranjeras que figuren como integrantes de la sociedad a matricular debe anexarse copia del Certificado de Vigencia y/o Incorporación o del equivalente del Certificado de Registro Mercantil de acuerdo al país de origen; estos no deberán estar Apostillados pero sí traducidos al español (en caso de aplicar), así como el documento que evidencie la persona que representa a la sociedad, hasta llegar a la última persona física.</w:t>
      </w:r>
    </w:p>
    <w:p w14:paraId="7A4D30B4" w14:textId="77777777" w:rsidR="00382DF4" w:rsidRPr="00074F95" w:rsidRDefault="00382DF4" w:rsidP="00382DF4">
      <w:pPr>
        <w:widowControl w:val="0"/>
        <w:spacing w:after="0" w:line="100" w:lineRule="atLeast"/>
        <w:jc w:val="both"/>
        <w:rPr>
          <w:rFonts w:ascii="Tahoma" w:hAnsi="Tahoma" w:cs="Tahoma"/>
          <w:sz w:val="20"/>
          <w:szCs w:val="20"/>
          <w:lang w:val="es-DO"/>
        </w:rPr>
      </w:pPr>
    </w:p>
    <w:p w14:paraId="7E524FBD" w14:textId="77777777" w:rsidR="00382DF4" w:rsidRPr="00074F95" w:rsidRDefault="00074F95" w:rsidP="00074F95">
      <w:pPr>
        <w:pStyle w:val="Prrafodelista"/>
        <w:widowControl w:val="0"/>
        <w:numPr>
          <w:ilvl w:val="0"/>
          <w:numId w:val="19"/>
        </w:numPr>
        <w:spacing w:after="0" w:line="100" w:lineRule="atLeast"/>
        <w:jc w:val="both"/>
        <w:rPr>
          <w:rFonts w:ascii="Tahoma" w:hAnsi="Tahoma" w:cs="Tahoma"/>
          <w:sz w:val="20"/>
          <w:szCs w:val="20"/>
          <w:lang w:val="es-ES"/>
        </w:rPr>
      </w:pPr>
      <w:r w:rsidRPr="00074F95">
        <w:rPr>
          <w:rFonts w:ascii="Tahoma" w:hAnsi="Tahoma" w:cs="Tahoma"/>
          <w:sz w:val="20"/>
          <w:szCs w:val="20"/>
          <w:lang w:val="es-DO"/>
        </w:rPr>
        <w:t>L</w:t>
      </w:r>
      <w:r w:rsidR="00382DF4" w:rsidRPr="00074F95">
        <w:rPr>
          <w:rFonts w:ascii="Tahoma" w:hAnsi="Tahoma" w:cs="Tahoma"/>
          <w:sz w:val="20"/>
          <w:szCs w:val="20"/>
          <w:lang w:val="es-ES"/>
        </w:rPr>
        <w:t>os documentos depositados de la sociedad a matricular o titular del Certificado del Registro Mercantil deben cumplir con la formalidad de Apostilla en el país de origen de la sociedad, debiendo ser  traducidos al idioma español por intérprete judicial en los casos en que aplique.</w:t>
      </w:r>
    </w:p>
    <w:p w14:paraId="36CA0AA9" w14:textId="77777777" w:rsidR="00382DF4" w:rsidRPr="00074F95" w:rsidRDefault="00382DF4" w:rsidP="00382DF4">
      <w:pPr>
        <w:pStyle w:val="Prrafodelista"/>
        <w:rPr>
          <w:rFonts w:ascii="Tahoma" w:hAnsi="Tahoma" w:cs="Tahoma"/>
          <w:sz w:val="20"/>
          <w:szCs w:val="20"/>
          <w:lang w:val="es-ES"/>
        </w:rPr>
      </w:pPr>
    </w:p>
    <w:p w14:paraId="0007B8C2" w14:textId="77777777" w:rsidR="000C4563" w:rsidRPr="00074F95" w:rsidRDefault="000C4563" w:rsidP="00074F95">
      <w:pPr>
        <w:pStyle w:val="Prrafodelista"/>
        <w:widowControl w:val="0"/>
        <w:numPr>
          <w:ilvl w:val="0"/>
          <w:numId w:val="20"/>
        </w:numPr>
        <w:spacing w:after="0" w:line="240" w:lineRule="auto"/>
        <w:jc w:val="both"/>
        <w:rPr>
          <w:rFonts w:ascii="Tahoma" w:hAnsi="Tahoma" w:cs="Tahoma"/>
          <w:sz w:val="20"/>
          <w:szCs w:val="20"/>
          <w:lang w:val="es-DO"/>
        </w:rPr>
      </w:pPr>
      <w:r w:rsidRPr="00074F95">
        <w:rPr>
          <w:rFonts w:ascii="Tahoma" w:hAnsi="Tahoma" w:cs="Tahoma"/>
          <w:sz w:val="20"/>
          <w:szCs w:val="20"/>
          <w:lang w:val="es-DO"/>
        </w:rPr>
        <w:t xml:space="preserve">En caso de Sociedades Extranjeras que figuren como integrantes de la sociedad extranjera a matricular debe anexarse copia del Certificado de Vigencia y/o Incorporación y/o Certificado de Incumbencia o del equivalente del Certificado de Registro Mercantil de acuerdo al país de origen, </w:t>
      </w:r>
      <w:r w:rsidRPr="00074F95">
        <w:rPr>
          <w:rFonts w:ascii="Tahoma" w:hAnsi="Tahoma" w:cs="Tahoma"/>
          <w:sz w:val="20"/>
          <w:szCs w:val="20"/>
          <w:lang w:val="es-ES"/>
        </w:rPr>
        <w:t xml:space="preserve">así como el documento corporativo que evidencie la persona física que representa a la sociedad extranjera, y el documento de identidad de dicha persona. Los documentos de sociedades accionistas podrán ser depositados como </w:t>
      </w:r>
      <w:r w:rsidRPr="00074F95">
        <w:rPr>
          <w:rFonts w:ascii="Tahoma" w:hAnsi="Tahoma" w:cs="Tahoma"/>
          <w:sz w:val="20"/>
          <w:szCs w:val="20"/>
          <w:lang w:val="es-ES"/>
        </w:rPr>
        <w:lastRenderedPageBreak/>
        <w:t>soporte</w:t>
      </w:r>
      <w:r w:rsidRPr="00074F95">
        <w:rPr>
          <w:rFonts w:ascii="Tahoma" w:hAnsi="Tahoma" w:cs="Tahoma"/>
          <w:sz w:val="20"/>
          <w:szCs w:val="20"/>
          <w:lang w:val="es-DO"/>
        </w:rPr>
        <w:t>; estos no  requerirán apostilla pero sí deberán estar debidamente traducidos al español (en caso de aplicar).</w:t>
      </w:r>
    </w:p>
    <w:p w14:paraId="4347A944" w14:textId="77777777" w:rsidR="000C4563" w:rsidRPr="00074F95" w:rsidRDefault="000C4563" w:rsidP="000C4563">
      <w:pPr>
        <w:pStyle w:val="Prrafodelista"/>
        <w:rPr>
          <w:rFonts w:ascii="Tahoma" w:hAnsi="Tahoma" w:cs="Tahoma"/>
          <w:sz w:val="20"/>
          <w:szCs w:val="20"/>
          <w:lang w:val="es-ES"/>
        </w:rPr>
      </w:pPr>
    </w:p>
    <w:p w14:paraId="2F3577C9" w14:textId="77777777" w:rsidR="00382DF4" w:rsidRPr="00074F95" w:rsidRDefault="00382DF4" w:rsidP="00074F95">
      <w:pPr>
        <w:pStyle w:val="Prrafodelista"/>
        <w:widowControl w:val="0"/>
        <w:numPr>
          <w:ilvl w:val="0"/>
          <w:numId w:val="20"/>
        </w:numPr>
        <w:spacing w:after="0" w:line="100" w:lineRule="atLeast"/>
        <w:jc w:val="both"/>
        <w:rPr>
          <w:rFonts w:ascii="Tahoma" w:hAnsi="Tahoma" w:cs="Tahoma"/>
          <w:sz w:val="20"/>
          <w:szCs w:val="20"/>
          <w:lang w:val="es-ES"/>
        </w:rPr>
      </w:pPr>
      <w:r w:rsidRPr="00074F95">
        <w:rPr>
          <w:rFonts w:ascii="Tahoma" w:hAnsi="Tahoma" w:cs="Tahoma"/>
          <w:sz w:val="20"/>
          <w:szCs w:val="20"/>
          <w:lang w:val="es-ES"/>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14:paraId="31413895"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2E246873" w14:textId="77777777" w:rsidR="00382DF4" w:rsidRPr="00B21748" w:rsidRDefault="00074F95" w:rsidP="00382DF4">
      <w:pPr>
        <w:widowControl w:val="0"/>
        <w:numPr>
          <w:ilvl w:val="0"/>
          <w:numId w:val="6"/>
        </w:numPr>
        <w:spacing w:after="0" w:line="100" w:lineRule="atLeast"/>
        <w:rPr>
          <w:rFonts w:ascii="Tahoma" w:hAnsi="Tahoma" w:cs="Tahoma"/>
          <w:sz w:val="20"/>
          <w:szCs w:val="20"/>
        </w:rPr>
      </w:pPr>
      <w:r w:rsidRPr="00074F95">
        <w:rPr>
          <w:rFonts w:ascii="Tahoma" w:hAnsi="Tahoma" w:cs="Tahoma"/>
          <w:b/>
          <w:bCs/>
          <w:caps/>
          <w:sz w:val="20"/>
          <w:szCs w:val="20"/>
        </w:rPr>
        <w:t>Matriculación:</w:t>
      </w:r>
    </w:p>
    <w:p w14:paraId="45C7BFB8" w14:textId="77777777" w:rsidR="00B21748" w:rsidRPr="00B21748" w:rsidRDefault="00B21748" w:rsidP="00B21748">
      <w:pPr>
        <w:widowControl w:val="0"/>
        <w:spacing w:after="0" w:line="100" w:lineRule="atLeast"/>
        <w:ind w:left="1080"/>
        <w:rPr>
          <w:rFonts w:ascii="Tahoma" w:hAnsi="Tahoma" w:cs="Tahoma"/>
          <w:sz w:val="20"/>
          <w:szCs w:val="20"/>
        </w:rPr>
      </w:pPr>
    </w:p>
    <w:p w14:paraId="1B12DBAD" w14:textId="77777777" w:rsidR="00382DF4" w:rsidRPr="00074F95" w:rsidRDefault="00382DF4" w:rsidP="00382DF4">
      <w:pPr>
        <w:widowControl w:val="0"/>
        <w:numPr>
          <w:ilvl w:val="0"/>
          <w:numId w:val="17"/>
        </w:numPr>
        <w:spacing w:after="0" w:line="100" w:lineRule="atLeast"/>
        <w:ind w:hanging="436"/>
        <w:jc w:val="both"/>
        <w:rPr>
          <w:rFonts w:ascii="Tahoma" w:hAnsi="Tahoma" w:cs="Tahoma"/>
          <w:sz w:val="20"/>
          <w:szCs w:val="20"/>
          <w:lang w:val="es-DO"/>
        </w:rPr>
      </w:pPr>
      <w:r w:rsidRPr="00074F95">
        <w:rPr>
          <w:rFonts w:ascii="Tahoma" w:hAnsi="Tahoma" w:cs="Tahoma"/>
          <w:sz w:val="20"/>
          <w:szCs w:val="20"/>
          <w:lang w:val="es-ES"/>
        </w:rPr>
        <w:t>Originales o Copias Certificadas por la persona u órgano corporativo competente de todos los   documentos constitutivos y modificaciones posteriores correspondientes a la sociedad   conforme a su legislación de origen, debidamente apostillados y/o traducidos al español, según corresponda.</w:t>
      </w:r>
    </w:p>
    <w:p w14:paraId="3D82298E" w14:textId="77777777" w:rsidR="00382DF4" w:rsidRPr="00074F95" w:rsidRDefault="00382DF4" w:rsidP="00382DF4">
      <w:pPr>
        <w:widowControl w:val="0"/>
        <w:spacing w:after="0" w:line="100" w:lineRule="atLeast"/>
        <w:jc w:val="both"/>
        <w:rPr>
          <w:rFonts w:ascii="Tahoma" w:hAnsi="Tahoma" w:cs="Tahoma"/>
          <w:sz w:val="20"/>
          <w:szCs w:val="20"/>
          <w:lang w:val="es-DO"/>
        </w:rPr>
      </w:pPr>
    </w:p>
    <w:p w14:paraId="4580FEC8" w14:textId="77777777" w:rsidR="000C4563" w:rsidRPr="00074F95" w:rsidRDefault="00382DF4" w:rsidP="000C4563">
      <w:pPr>
        <w:widowControl w:val="0"/>
        <w:numPr>
          <w:ilvl w:val="0"/>
          <w:numId w:val="17"/>
        </w:numPr>
        <w:spacing w:after="0" w:line="100" w:lineRule="atLeast"/>
        <w:jc w:val="both"/>
        <w:rPr>
          <w:rFonts w:ascii="Tahoma" w:hAnsi="Tahoma" w:cs="Tahoma"/>
          <w:sz w:val="20"/>
          <w:szCs w:val="20"/>
          <w:lang w:val="es-DO"/>
        </w:rPr>
      </w:pPr>
      <w:r w:rsidRPr="00074F95">
        <w:rPr>
          <w:rFonts w:ascii="Tahoma" w:hAnsi="Tahoma" w:cs="Tahoma"/>
          <w:sz w:val="20"/>
          <w:szCs w:val="20"/>
          <w:lang w:val="es-ES"/>
        </w:rPr>
        <w:t>Original y Copia (s), o en su defecto Copia Certificada por la persona u órgano corporativo competente del (los) documento(s) societario(s) que acredite(n) a los actuales suscriptores/socios/accionistas</w:t>
      </w:r>
      <w:r w:rsidRPr="00074F95">
        <w:rPr>
          <w:rFonts w:ascii="Tahoma" w:hAnsi="Tahoma" w:cs="Tahoma"/>
          <w:b/>
          <w:bCs/>
          <w:sz w:val="20"/>
          <w:szCs w:val="20"/>
          <w:lang w:val="es-ES"/>
        </w:rPr>
        <w:t xml:space="preserve">, </w:t>
      </w:r>
      <w:r w:rsidRPr="00074F95">
        <w:rPr>
          <w:rFonts w:ascii="Tahoma" w:hAnsi="Tahoma" w:cs="Tahoma"/>
          <w:sz w:val="20"/>
          <w:szCs w:val="20"/>
          <w:lang w:val="es-ES"/>
        </w:rPr>
        <w:t xml:space="preserve">debidamente apostillados y/o traducidos al español, según corresponda. </w:t>
      </w:r>
    </w:p>
    <w:p w14:paraId="00BB2277" w14:textId="77777777" w:rsidR="000C4563" w:rsidRPr="00074F95" w:rsidRDefault="000C4563" w:rsidP="000C4563">
      <w:pPr>
        <w:pStyle w:val="Prrafodelista"/>
        <w:rPr>
          <w:rFonts w:ascii="Tahoma" w:hAnsi="Tahoma" w:cs="Tahoma"/>
          <w:sz w:val="20"/>
          <w:szCs w:val="20"/>
          <w:lang w:val="es-ES"/>
        </w:rPr>
      </w:pPr>
    </w:p>
    <w:p w14:paraId="2625E09C" w14:textId="77777777" w:rsidR="00382DF4" w:rsidRPr="00074F95" w:rsidRDefault="00382DF4" w:rsidP="000C4563">
      <w:pPr>
        <w:widowControl w:val="0"/>
        <w:numPr>
          <w:ilvl w:val="0"/>
          <w:numId w:val="17"/>
        </w:numPr>
        <w:spacing w:after="0" w:line="100" w:lineRule="atLeast"/>
        <w:jc w:val="both"/>
        <w:rPr>
          <w:rFonts w:ascii="Tahoma" w:hAnsi="Tahoma" w:cs="Tahoma"/>
          <w:sz w:val="20"/>
          <w:szCs w:val="20"/>
          <w:lang w:val="es-DO"/>
        </w:rPr>
      </w:pPr>
      <w:r w:rsidRPr="00074F95">
        <w:rPr>
          <w:rFonts w:ascii="Tahoma" w:hAnsi="Tahoma" w:cs="Tahoma"/>
          <w:sz w:val="20"/>
          <w:szCs w:val="20"/>
          <w:lang w:val="es-ES"/>
        </w:rPr>
        <w:t>Original y Copia (s) del Acta del Órgano Corporativo competente que establezca el domicilio de elección de la sociedad para los fines de sus operaciones en el país, y mediante el cual se otorgue jurisdicción a la Cámara de Comercio y Producción correspondiente.</w:t>
      </w:r>
    </w:p>
    <w:p w14:paraId="16268F0D" w14:textId="77777777" w:rsidR="00382DF4" w:rsidRPr="00074F95" w:rsidRDefault="00382DF4" w:rsidP="00382DF4">
      <w:pPr>
        <w:widowControl w:val="0"/>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    </w:t>
      </w:r>
    </w:p>
    <w:p w14:paraId="604AA48C" w14:textId="77777777" w:rsidR="00382DF4" w:rsidRPr="00074F95" w:rsidRDefault="00382DF4" w:rsidP="00382DF4">
      <w:pPr>
        <w:widowControl w:val="0"/>
        <w:numPr>
          <w:ilvl w:val="0"/>
          <w:numId w:val="17"/>
        </w:numPr>
        <w:spacing w:after="0" w:line="100" w:lineRule="atLeast"/>
        <w:jc w:val="both"/>
        <w:rPr>
          <w:rFonts w:ascii="Tahoma" w:hAnsi="Tahoma" w:cs="Tahoma"/>
          <w:sz w:val="20"/>
          <w:szCs w:val="20"/>
          <w:lang w:val="es-ES"/>
        </w:rPr>
      </w:pPr>
      <w:r w:rsidRPr="00074F95">
        <w:rPr>
          <w:rFonts w:ascii="Tahoma" w:hAnsi="Tahoma" w:cs="Tahoma"/>
          <w:sz w:val="20"/>
          <w:szCs w:val="20"/>
          <w:lang w:val="es-ES"/>
        </w:rPr>
        <w:t>Copia certificada del Certificado de Vigencia y/o Incorporación, Incumbencia o del equivalente del Certificado de Registro Mercantil emitido por el país de origen correspondiente a la sociedad a matricular.</w:t>
      </w:r>
    </w:p>
    <w:p w14:paraId="2A97879C"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123A2751" w14:textId="77777777" w:rsidR="00382DF4" w:rsidRPr="00074F95" w:rsidRDefault="00382DF4" w:rsidP="00382DF4">
      <w:pPr>
        <w:widowControl w:val="0"/>
        <w:numPr>
          <w:ilvl w:val="0"/>
          <w:numId w:val="17"/>
        </w:numPr>
        <w:spacing w:after="0" w:line="100" w:lineRule="atLeast"/>
        <w:jc w:val="both"/>
        <w:rPr>
          <w:rFonts w:ascii="Tahoma" w:hAnsi="Tahoma" w:cs="Tahoma"/>
          <w:sz w:val="20"/>
          <w:szCs w:val="20"/>
          <w:lang w:val="es-DO"/>
        </w:rPr>
      </w:pPr>
      <w:r w:rsidRPr="00074F95">
        <w:rPr>
          <w:rFonts w:ascii="Tahoma" w:hAnsi="Tahoma" w:cs="Tahoma"/>
          <w:sz w:val="20"/>
          <w:szCs w:val="20"/>
          <w:lang w:val="es-ES"/>
        </w:rPr>
        <w:t>Fotocopias claras y legibles de los documentos de identidad en ambos lados de todos los integrantes de la Sociedad. Si son dominicanos, depositar copia de la cédula de identidad y electoral</w:t>
      </w:r>
      <w:r w:rsidR="000C4563" w:rsidRPr="00074F95">
        <w:rPr>
          <w:rFonts w:ascii="Tahoma" w:hAnsi="Tahoma" w:cs="Tahoma"/>
          <w:sz w:val="20"/>
          <w:szCs w:val="20"/>
          <w:lang w:val="es-ES"/>
        </w:rPr>
        <w:t xml:space="preserve"> actualizada</w:t>
      </w:r>
      <w:r w:rsidRPr="00074F95">
        <w:rPr>
          <w:rFonts w:ascii="Tahoma" w:hAnsi="Tahoma" w:cs="Tahoma"/>
          <w:sz w:val="20"/>
          <w:szCs w:val="20"/>
          <w:lang w:val="es-ES"/>
        </w:rPr>
        <w:t xml:space="preserve">.  En caso de ser extranjeros, copias con fotos del documento de identidad válido </w:t>
      </w:r>
      <w:r w:rsidR="000C4563" w:rsidRPr="00074F95">
        <w:rPr>
          <w:rFonts w:ascii="Tahoma" w:hAnsi="Tahoma" w:cs="Tahoma"/>
          <w:sz w:val="20"/>
          <w:szCs w:val="20"/>
          <w:lang w:val="es-ES"/>
        </w:rPr>
        <w:t xml:space="preserve">y vigente </w:t>
      </w:r>
      <w:r w:rsidRPr="00074F95">
        <w:rPr>
          <w:rFonts w:ascii="Tahoma" w:hAnsi="Tahoma" w:cs="Tahoma"/>
          <w:sz w:val="20"/>
          <w:szCs w:val="20"/>
          <w:lang w:val="es-ES"/>
        </w:rPr>
        <w:t xml:space="preserve">en el país de origen (pasaporte, cédula de </w:t>
      </w:r>
      <w:r w:rsidR="004C59C8" w:rsidRPr="00074F95">
        <w:rPr>
          <w:rFonts w:ascii="Tahoma" w:hAnsi="Tahoma" w:cs="Tahoma"/>
          <w:sz w:val="20"/>
          <w:szCs w:val="20"/>
          <w:lang w:val="es-ES"/>
        </w:rPr>
        <w:t>identidad de extranjero).</w:t>
      </w:r>
    </w:p>
    <w:p w14:paraId="5C031861" w14:textId="77777777" w:rsidR="00382DF4" w:rsidRPr="00074F95" w:rsidRDefault="00382DF4" w:rsidP="00382DF4">
      <w:pPr>
        <w:pStyle w:val="ListParagraph1"/>
        <w:ind w:left="1440"/>
        <w:rPr>
          <w:rFonts w:ascii="Tahoma" w:hAnsi="Tahoma" w:cs="Tahoma"/>
          <w:sz w:val="20"/>
          <w:szCs w:val="20"/>
        </w:rPr>
      </w:pPr>
    </w:p>
    <w:p w14:paraId="7DCB25CA"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7575AD71" w14:textId="77777777" w:rsidR="00382DF4" w:rsidRDefault="00074F95" w:rsidP="00382DF4">
      <w:pPr>
        <w:widowControl w:val="0"/>
        <w:numPr>
          <w:ilvl w:val="0"/>
          <w:numId w:val="6"/>
        </w:numPr>
        <w:spacing w:after="0" w:line="100" w:lineRule="atLeast"/>
        <w:rPr>
          <w:rFonts w:ascii="Tahoma" w:hAnsi="Tahoma" w:cs="Tahoma"/>
          <w:sz w:val="20"/>
          <w:szCs w:val="20"/>
        </w:rPr>
      </w:pPr>
      <w:r w:rsidRPr="00074F95">
        <w:rPr>
          <w:rFonts w:ascii="Tahoma" w:hAnsi="Tahoma" w:cs="Tahoma"/>
          <w:b/>
          <w:bCs/>
          <w:sz w:val="20"/>
          <w:szCs w:val="20"/>
        </w:rPr>
        <w:t>MODIFICACIONES POR:</w:t>
      </w:r>
    </w:p>
    <w:p w14:paraId="3E8BBA04" w14:textId="77777777" w:rsidR="00B21748" w:rsidRPr="00B21748" w:rsidRDefault="00B21748" w:rsidP="00B21748">
      <w:pPr>
        <w:widowControl w:val="0"/>
        <w:spacing w:after="0" w:line="100" w:lineRule="atLeast"/>
        <w:ind w:left="1080"/>
        <w:rPr>
          <w:rFonts w:ascii="Tahoma" w:hAnsi="Tahoma" w:cs="Tahoma"/>
          <w:sz w:val="20"/>
          <w:szCs w:val="20"/>
        </w:rPr>
      </w:pPr>
    </w:p>
    <w:p w14:paraId="116C0FEF" w14:textId="77777777" w:rsidR="00382DF4" w:rsidRPr="00074F95" w:rsidRDefault="00382DF4" w:rsidP="00382DF4">
      <w:pPr>
        <w:widowControl w:val="0"/>
        <w:numPr>
          <w:ilvl w:val="0"/>
          <w:numId w:val="5"/>
        </w:numPr>
        <w:spacing w:after="0" w:line="100" w:lineRule="atLeast"/>
        <w:rPr>
          <w:rFonts w:ascii="Tahoma" w:hAnsi="Tahoma" w:cs="Tahoma"/>
          <w:sz w:val="20"/>
          <w:szCs w:val="20"/>
          <w:lang w:val="es-DO"/>
        </w:rPr>
      </w:pPr>
      <w:r w:rsidRPr="00074F95">
        <w:rPr>
          <w:rFonts w:ascii="Tahoma" w:hAnsi="Tahoma" w:cs="Tahoma"/>
          <w:b/>
          <w:bCs/>
          <w:sz w:val="20"/>
          <w:szCs w:val="20"/>
          <w:lang w:val="es-ES"/>
        </w:rPr>
        <w:t>CAMBIO EN LA DENOMINACION  O RAZON SOCIAL/OBJETO SOCIAL:</w:t>
      </w:r>
    </w:p>
    <w:p w14:paraId="79AC0D8D" w14:textId="77777777" w:rsidR="00382DF4" w:rsidRPr="00074F95" w:rsidRDefault="00382DF4" w:rsidP="00382DF4">
      <w:pPr>
        <w:pStyle w:val="ListParagraph1"/>
        <w:rPr>
          <w:rFonts w:ascii="Tahoma" w:hAnsi="Tahoma" w:cs="Tahoma"/>
          <w:sz w:val="20"/>
          <w:szCs w:val="20"/>
        </w:rPr>
      </w:pPr>
    </w:p>
    <w:p w14:paraId="5890D03C" w14:textId="77777777" w:rsidR="00382DF4" w:rsidRPr="00074F95" w:rsidRDefault="00382DF4" w:rsidP="00382DF4">
      <w:pPr>
        <w:widowControl w:val="0"/>
        <w:numPr>
          <w:ilvl w:val="0"/>
          <w:numId w:val="1"/>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46916AEF" w14:textId="77777777" w:rsidR="00074F95" w:rsidRPr="00074F95" w:rsidRDefault="00074F95" w:rsidP="00382DF4">
      <w:pPr>
        <w:widowControl w:val="0"/>
        <w:spacing w:after="0" w:line="100" w:lineRule="atLeast"/>
        <w:jc w:val="both"/>
        <w:rPr>
          <w:rFonts w:ascii="Tahoma" w:hAnsi="Tahoma" w:cs="Tahoma"/>
          <w:sz w:val="20"/>
          <w:szCs w:val="20"/>
          <w:lang w:val="es-ES"/>
        </w:rPr>
      </w:pPr>
    </w:p>
    <w:p w14:paraId="53C02432" w14:textId="77777777" w:rsidR="00074F95" w:rsidRPr="00074F95" w:rsidRDefault="00382DF4" w:rsidP="00074F95">
      <w:pPr>
        <w:widowControl w:val="0"/>
        <w:numPr>
          <w:ilvl w:val="0"/>
          <w:numId w:val="5"/>
        </w:numPr>
        <w:spacing w:after="0" w:line="100" w:lineRule="atLeast"/>
        <w:rPr>
          <w:rFonts w:ascii="Tahoma" w:hAnsi="Tahoma" w:cs="Tahoma"/>
          <w:sz w:val="20"/>
          <w:szCs w:val="20"/>
          <w:lang w:val="es-DO"/>
        </w:rPr>
      </w:pPr>
      <w:r w:rsidRPr="00074F95">
        <w:rPr>
          <w:rFonts w:ascii="Tahoma" w:hAnsi="Tahoma" w:cs="Tahoma"/>
          <w:b/>
          <w:bCs/>
          <w:caps/>
          <w:sz w:val="20"/>
          <w:szCs w:val="20"/>
          <w:lang w:val="es-DO"/>
        </w:rPr>
        <w:t>Aumento de Capital Social/ suscrito y pagado:</w:t>
      </w:r>
    </w:p>
    <w:p w14:paraId="0D39760C" w14:textId="77777777" w:rsidR="00382DF4" w:rsidRPr="00074F95" w:rsidRDefault="00382DF4" w:rsidP="00382DF4">
      <w:pPr>
        <w:widowControl w:val="0"/>
        <w:numPr>
          <w:ilvl w:val="0"/>
          <w:numId w:val="3"/>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707262B4"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6F418401" w14:textId="77777777" w:rsidR="00382DF4" w:rsidRPr="00074F95" w:rsidRDefault="00382DF4" w:rsidP="00382DF4">
      <w:pPr>
        <w:widowControl w:val="0"/>
        <w:numPr>
          <w:ilvl w:val="0"/>
          <w:numId w:val="3"/>
        </w:numPr>
        <w:spacing w:after="0" w:line="100" w:lineRule="atLeast"/>
        <w:jc w:val="both"/>
        <w:rPr>
          <w:rFonts w:ascii="Tahoma" w:hAnsi="Tahoma" w:cs="Tahoma"/>
          <w:bCs/>
          <w:sz w:val="20"/>
          <w:szCs w:val="20"/>
          <w:lang w:val="es-ES"/>
        </w:rPr>
      </w:pPr>
      <w:r w:rsidRPr="00074F95">
        <w:rPr>
          <w:rFonts w:ascii="Tahoma" w:hAnsi="Tahoma" w:cs="Tahoma"/>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p>
    <w:p w14:paraId="3F721ADE" w14:textId="77777777" w:rsidR="004C59C8" w:rsidRPr="00074F95" w:rsidRDefault="004C59C8" w:rsidP="00382DF4">
      <w:pPr>
        <w:rPr>
          <w:rFonts w:ascii="Tahoma" w:hAnsi="Tahoma" w:cs="Tahoma"/>
          <w:bCs/>
          <w:sz w:val="20"/>
          <w:szCs w:val="20"/>
          <w:lang w:val="es-ES"/>
        </w:rPr>
      </w:pPr>
    </w:p>
    <w:p w14:paraId="177D7DE8" w14:textId="77777777" w:rsidR="00382DF4" w:rsidRPr="00074F95" w:rsidRDefault="00382DF4" w:rsidP="00074F95">
      <w:pPr>
        <w:widowControl w:val="0"/>
        <w:numPr>
          <w:ilvl w:val="0"/>
          <w:numId w:val="5"/>
        </w:numPr>
        <w:spacing w:after="0" w:line="100" w:lineRule="atLeast"/>
        <w:rPr>
          <w:rFonts w:ascii="Tahoma" w:hAnsi="Tahoma" w:cs="Tahoma"/>
          <w:b/>
          <w:sz w:val="20"/>
          <w:szCs w:val="20"/>
          <w:lang w:val="es-ES"/>
        </w:rPr>
      </w:pPr>
      <w:r w:rsidRPr="00074F95">
        <w:rPr>
          <w:rFonts w:ascii="Tahoma" w:hAnsi="Tahoma" w:cs="Tahoma"/>
          <w:b/>
          <w:bCs/>
          <w:caps/>
          <w:sz w:val="20"/>
          <w:szCs w:val="20"/>
          <w:lang w:val="es-DO"/>
        </w:rPr>
        <w:lastRenderedPageBreak/>
        <w:t>Reducción de Capital Social/ suscrito y pagado:</w:t>
      </w:r>
    </w:p>
    <w:p w14:paraId="4453FD28" w14:textId="77777777" w:rsidR="000C4563" w:rsidRPr="00074F95" w:rsidRDefault="00382DF4" w:rsidP="000C4563">
      <w:pPr>
        <w:widowControl w:val="0"/>
        <w:numPr>
          <w:ilvl w:val="0"/>
          <w:numId w:val="2"/>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6523B322" w14:textId="77777777" w:rsidR="000C4563" w:rsidRPr="00074F95" w:rsidRDefault="000C4563" w:rsidP="000C4563">
      <w:pPr>
        <w:widowControl w:val="0"/>
        <w:spacing w:after="0" w:line="100" w:lineRule="atLeast"/>
        <w:ind w:left="1778"/>
        <w:jc w:val="both"/>
        <w:rPr>
          <w:rFonts w:ascii="Tahoma" w:hAnsi="Tahoma" w:cs="Tahoma"/>
          <w:sz w:val="20"/>
          <w:szCs w:val="20"/>
          <w:lang w:val="es-ES"/>
        </w:rPr>
      </w:pPr>
    </w:p>
    <w:p w14:paraId="259C03C2" w14:textId="77777777" w:rsidR="00382DF4" w:rsidRPr="00074F95" w:rsidRDefault="00382DF4" w:rsidP="000C4563">
      <w:pPr>
        <w:widowControl w:val="0"/>
        <w:numPr>
          <w:ilvl w:val="0"/>
          <w:numId w:val="2"/>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p>
    <w:p w14:paraId="6D48EC3C" w14:textId="77777777" w:rsidR="00382DF4" w:rsidRPr="00074F95" w:rsidRDefault="00382DF4" w:rsidP="00382DF4">
      <w:pPr>
        <w:jc w:val="both"/>
        <w:rPr>
          <w:rFonts w:ascii="Tahoma" w:hAnsi="Tahoma" w:cs="Tahoma"/>
          <w:sz w:val="20"/>
          <w:szCs w:val="20"/>
          <w:lang w:val="es-ES"/>
        </w:rPr>
      </w:pPr>
    </w:p>
    <w:p w14:paraId="219BB3EF" w14:textId="77777777" w:rsidR="00382DF4" w:rsidRPr="00074F95" w:rsidRDefault="00382DF4" w:rsidP="00382DF4">
      <w:pPr>
        <w:widowControl w:val="0"/>
        <w:numPr>
          <w:ilvl w:val="0"/>
          <w:numId w:val="5"/>
        </w:numPr>
        <w:spacing w:after="0" w:line="100" w:lineRule="atLeast"/>
        <w:jc w:val="both"/>
        <w:rPr>
          <w:rFonts w:ascii="Tahoma" w:hAnsi="Tahoma" w:cs="Tahoma"/>
          <w:sz w:val="20"/>
          <w:szCs w:val="20"/>
          <w:lang w:val="es-ES"/>
        </w:rPr>
      </w:pPr>
      <w:r w:rsidRPr="00074F95">
        <w:rPr>
          <w:rFonts w:ascii="Tahoma" w:hAnsi="Tahoma" w:cs="Tahoma"/>
          <w:b/>
          <w:bCs/>
          <w:caps/>
          <w:sz w:val="20"/>
          <w:szCs w:val="20"/>
          <w:lang w:val="es-ES"/>
        </w:rPr>
        <w:t>Cambios en la Composición de los ACCIONISTAS/ socios/ suscriptores:</w:t>
      </w:r>
    </w:p>
    <w:p w14:paraId="6D528E4B" w14:textId="77777777" w:rsidR="00382DF4" w:rsidRPr="00074F95" w:rsidRDefault="00382DF4" w:rsidP="00382DF4">
      <w:pPr>
        <w:widowControl w:val="0"/>
        <w:numPr>
          <w:ilvl w:val="0"/>
          <w:numId w:val="13"/>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1329D579"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46EF511B" w14:textId="77777777" w:rsidR="00382DF4" w:rsidRPr="00074F95" w:rsidRDefault="00382DF4" w:rsidP="00382DF4">
      <w:pPr>
        <w:widowControl w:val="0"/>
        <w:numPr>
          <w:ilvl w:val="0"/>
          <w:numId w:val="13"/>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p>
    <w:p w14:paraId="660763F4"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44927E1A" w14:textId="77777777" w:rsidR="00382DF4" w:rsidRPr="00074F95" w:rsidRDefault="00382DF4" w:rsidP="00382DF4">
      <w:pPr>
        <w:widowControl w:val="0"/>
        <w:numPr>
          <w:ilvl w:val="0"/>
          <w:numId w:val="13"/>
        </w:numPr>
        <w:spacing w:after="0" w:line="100" w:lineRule="atLeast"/>
        <w:jc w:val="both"/>
        <w:rPr>
          <w:rFonts w:ascii="Tahoma" w:hAnsi="Tahoma" w:cs="Tahoma"/>
          <w:sz w:val="20"/>
          <w:szCs w:val="20"/>
          <w:lang w:val="es-DO"/>
        </w:rPr>
      </w:pPr>
      <w:r w:rsidRPr="00074F95">
        <w:rPr>
          <w:rFonts w:ascii="Tahoma" w:hAnsi="Tahoma" w:cs="Tahoma"/>
          <w:sz w:val="20"/>
          <w:szCs w:val="20"/>
          <w:lang w:val="es-ES"/>
        </w:rPr>
        <w:t>Fotocopias claras y legibles de los documentos de identidad en ambos lados de los nuevos integrantes de la sociedad. Si son dominicanos, depositar copia de la cédula de identidad y electoral</w:t>
      </w:r>
      <w:r w:rsidR="000C4563" w:rsidRPr="00074F95">
        <w:rPr>
          <w:rFonts w:ascii="Tahoma" w:hAnsi="Tahoma" w:cs="Tahoma"/>
          <w:sz w:val="20"/>
          <w:szCs w:val="20"/>
          <w:lang w:val="es-ES"/>
        </w:rPr>
        <w:t xml:space="preserve"> actualizada</w:t>
      </w:r>
      <w:r w:rsidRPr="00074F95">
        <w:rPr>
          <w:rFonts w:ascii="Tahoma" w:hAnsi="Tahoma" w:cs="Tahoma"/>
          <w:sz w:val="20"/>
          <w:szCs w:val="20"/>
          <w:lang w:val="es-ES"/>
        </w:rPr>
        <w:t>.  En caso de ser extranjeros, copias con fotos del documento de identidad válido</w:t>
      </w:r>
      <w:r w:rsidR="000C4563" w:rsidRPr="00074F95">
        <w:rPr>
          <w:rFonts w:ascii="Tahoma" w:hAnsi="Tahoma" w:cs="Tahoma"/>
          <w:sz w:val="20"/>
          <w:szCs w:val="20"/>
          <w:lang w:val="es-ES"/>
        </w:rPr>
        <w:t xml:space="preserve"> y vigente</w:t>
      </w:r>
      <w:r w:rsidRPr="00074F95">
        <w:rPr>
          <w:rFonts w:ascii="Tahoma" w:hAnsi="Tahoma" w:cs="Tahoma"/>
          <w:sz w:val="20"/>
          <w:szCs w:val="20"/>
          <w:lang w:val="es-ES"/>
        </w:rPr>
        <w:t xml:space="preserve"> en el país de origen (pasaporte, cédula de identidad de extranjero).</w:t>
      </w:r>
    </w:p>
    <w:p w14:paraId="42FC8BF4" w14:textId="77777777" w:rsidR="00382DF4" w:rsidRPr="00074F95" w:rsidRDefault="00382DF4" w:rsidP="00382DF4">
      <w:pPr>
        <w:jc w:val="both"/>
        <w:rPr>
          <w:rFonts w:ascii="Tahoma" w:hAnsi="Tahoma" w:cs="Tahoma"/>
          <w:sz w:val="20"/>
          <w:szCs w:val="20"/>
          <w:lang w:val="es-DO"/>
        </w:rPr>
      </w:pPr>
    </w:p>
    <w:p w14:paraId="6D91E7AE" w14:textId="77777777" w:rsidR="00382DF4" w:rsidRPr="00074F95" w:rsidRDefault="00382DF4" w:rsidP="00382DF4">
      <w:pPr>
        <w:widowControl w:val="0"/>
        <w:numPr>
          <w:ilvl w:val="0"/>
          <w:numId w:val="5"/>
        </w:numPr>
        <w:spacing w:after="0" w:line="100" w:lineRule="atLeast"/>
        <w:jc w:val="both"/>
        <w:rPr>
          <w:rFonts w:ascii="Tahoma" w:hAnsi="Tahoma" w:cs="Tahoma"/>
          <w:sz w:val="20"/>
          <w:szCs w:val="20"/>
          <w:lang w:val="es-DO"/>
        </w:rPr>
      </w:pPr>
      <w:r w:rsidRPr="00074F95">
        <w:rPr>
          <w:rFonts w:ascii="Tahoma" w:hAnsi="Tahoma" w:cs="Tahoma"/>
          <w:b/>
          <w:bCs/>
          <w:caps/>
          <w:sz w:val="20"/>
          <w:szCs w:val="20"/>
          <w:lang w:val="es-ES"/>
        </w:rPr>
        <w:t xml:space="preserve">Designación de Miembros del Organo de Administración, </w:t>
      </w:r>
      <w:r w:rsidRPr="00074F95">
        <w:rPr>
          <w:rFonts w:ascii="Tahoma" w:hAnsi="Tahoma" w:cs="Tahoma"/>
          <w:b/>
          <w:bCs/>
          <w:caps/>
          <w:sz w:val="20"/>
          <w:szCs w:val="20"/>
          <w:lang w:val="es-DO"/>
        </w:rPr>
        <w:t>Administradores, comisario de cuentas:</w:t>
      </w:r>
      <w:r w:rsidRPr="00074F95">
        <w:rPr>
          <w:rFonts w:ascii="Tahoma" w:hAnsi="Tahoma" w:cs="Tahoma"/>
          <w:sz w:val="20"/>
          <w:szCs w:val="20"/>
          <w:lang w:val="es-ES"/>
        </w:rPr>
        <w:t xml:space="preserve"> </w:t>
      </w:r>
    </w:p>
    <w:p w14:paraId="1171E876" w14:textId="77777777" w:rsidR="00382DF4" w:rsidRPr="00074F95" w:rsidRDefault="00382DF4" w:rsidP="00382DF4">
      <w:pPr>
        <w:rPr>
          <w:rFonts w:ascii="Tahoma" w:hAnsi="Tahoma" w:cs="Tahoma"/>
          <w:sz w:val="20"/>
          <w:szCs w:val="20"/>
          <w:lang w:val="es-DO"/>
        </w:rPr>
        <w:sectPr w:rsidR="00382DF4" w:rsidRPr="00074F95">
          <w:footerReference w:type="default" r:id="rId9"/>
          <w:pgSz w:w="12240" w:h="15840"/>
          <w:pgMar w:top="810" w:right="1127" w:bottom="1279" w:left="1185" w:header="720" w:footer="720" w:gutter="0"/>
          <w:cols w:space="720"/>
          <w:docGrid w:linePitch="360" w:charSpace="36864"/>
        </w:sectPr>
      </w:pPr>
    </w:p>
    <w:p w14:paraId="59EFC039" w14:textId="77777777" w:rsidR="00382DF4" w:rsidRPr="00074F95" w:rsidRDefault="00382DF4" w:rsidP="00382DF4">
      <w:pPr>
        <w:widowControl w:val="0"/>
        <w:numPr>
          <w:ilvl w:val="0"/>
          <w:numId w:val="12"/>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5DAE1DE0"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7BBD0C0A" w14:textId="77777777" w:rsidR="00382DF4" w:rsidRPr="00074F95" w:rsidRDefault="00382DF4" w:rsidP="00382DF4">
      <w:pPr>
        <w:widowControl w:val="0"/>
        <w:numPr>
          <w:ilvl w:val="0"/>
          <w:numId w:val="12"/>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 la (s) Carta (s) de Renuncia (si aplica).   </w:t>
      </w:r>
    </w:p>
    <w:p w14:paraId="1E83CA87"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40FD704A" w14:textId="77777777" w:rsidR="00382DF4" w:rsidRPr="00074F95" w:rsidRDefault="00382DF4" w:rsidP="00382DF4">
      <w:pPr>
        <w:widowControl w:val="0"/>
        <w:numPr>
          <w:ilvl w:val="0"/>
          <w:numId w:val="12"/>
        </w:numPr>
        <w:spacing w:after="0" w:line="100" w:lineRule="atLeast"/>
        <w:jc w:val="both"/>
        <w:rPr>
          <w:rFonts w:ascii="Tahoma" w:hAnsi="Tahoma" w:cs="Tahoma"/>
          <w:sz w:val="20"/>
          <w:szCs w:val="20"/>
          <w:lang w:val="es-ES"/>
        </w:rPr>
      </w:pPr>
      <w:r w:rsidRPr="00074F95">
        <w:rPr>
          <w:rFonts w:ascii="Tahoma" w:hAnsi="Tahoma" w:cs="Tahoma"/>
          <w:sz w:val="20"/>
          <w:szCs w:val="20"/>
          <w:lang w:val="es-ES"/>
        </w:rPr>
        <w:t>Fotocopias claras y legibles de los documentos de identidad en ambos lados de los nuevos integrantes de la sociedad. Si son dominicanos, depositar copia de la cédula de identidad y electoral</w:t>
      </w:r>
      <w:r w:rsidR="000C4563" w:rsidRPr="00074F95">
        <w:rPr>
          <w:rFonts w:ascii="Tahoma" w:hAnsi="Tahoma" w:cs="Tahoma"/>
          <w:sz w:val="20"/>
          <w:szCs w:val="20"/>
          <w:lang w:val="es-ES"/>
        </w:rPr>
        <w:t xml:space="preserve"> actualizada</w:t>
      </w:r>
      <w:r w:rsidRPr="00074F95">
        <w:rPr>
          <w:rFonts w:ascii="Tahoma" w:hAnsi="Tahoma" w:cs="Tahoma"/>
          <w:sz w:val="20"/>
          <w:szCs w:val="20"/>
          <w:lang w:val="es-ES"/>
        </w:rPr>
        <w:t xml:space="preserve">.  En caso de ser extranjeros, copias con fotos del documento de identidad válido </w:t>
      </w:r>
      <w:r w:rsidR="000C4563" w:rsidRPr="00074F95">
        <w:rPr>
          <w:rFonts w:ascii="Tahoma" w:hAnsi="Tahoma" w:cs="Tahoma"/>
          <w:sz w:val="20"/>
          <w:szCs w:val="20"/>
          <w:lang w:val="es-ES"/>
        </w:rPr>
        <w:t xml:space="preserve">y vigente </w:t>
      </w:r>
      <w:r w:rsidRPr="00074F95">
        <w:rPr>
          <w:rFonts w:ascii="Tahoma" w:hAnsi="Tahoma" w:cs="Tahoma"/>
          <w:sz w:val="20"/>
          <w:szCs w:val="20"/>
          <w:lang w:val="es-ES"/>
        </w:rPr>
        <w:t>en el país de origen (pasaporte, cédula de identidad de extranjero).</w:t>
      </w:r>
    </w:p>
    <w:p w14:paraId="55C99927" w14:textId="77777777" w:rsidR="00382DF4" w:rsidRPr="00074F95" w:rsidRDefault="00382DF4" w:rsidP="00382DF4">
      <w:pPr>
        <w:widowControl w:val="0"/>
        <w:spacing w:after="0" w:line="100" w:lineRule="atLeast"/>
        <w:jc w:val="both"/>
        <w:rPr>
          <w:rFonts w:ascii="Tahoma" w:hAnsi="Tahoma" w:cs="Tahoma"/>
          <w:sz w:val="20"/>
          <w:szCs w:val="20"/>
          <w:lang w:val="es-ES"/>
        </w:rPr>
      </w:pPr>
    </w:p>
    <w:p w14:paraId="320557F1" w14:textId="77777777" w:rsidR="00382DF4" w:rsidRDefault="00382DF4" w:rsidP="00382DF4">
      <w:pPr>
        <w:widowControl w:val="0"/>
        <w:spacing w:after="0" w:line="100" w:lineRule="atLeast"/>
        <w:jc w:val="both"/>
        <w:rPr>
          <w:rFonts w:ascii="Tahoma" w:hAnsi="Tahoma" w:cs="Tahoma"/>
          <w:sz w:val="20"/>
          <w:szCs w:val="20"/>
          <w:lang w:val="es-ES"/>
        </w:rPr>
      </w:pPr>
    </w:p>
    <w:p w14:paraId="120B8C2D" w14:textId="77777777" w:rsidR="003B59BD" w:rsidRDefault="003B59BD" w:rsidP="00382DF4">
      <w:pPr>
        <w:widowControl w:val="0"/>
        <w:spacing w:after="0" w:line="100" w:lineRule="atLeast"/>
        <w:jc w:val="both"/>
        <w:rPr>
          <w:rFonts w:ascii="Tahoma" w:hAnsi="Tahoma" w:cs="Tahoma"/>
          <w:sz w:val="20"/>
          <w:szCs w:val="20"/>
          <w:lang w:val="es-ES"/>
        </w:rPr>
      </w:pPr>
    </w:p>
    <w:p w14:paraId="600D42BB" w14:textId="77777777" w:rsidR="003B59BD" w:rsidRDefault="003B59BD" w:rsidP="00382DF4">
      <w:pPr>
        <w:widowControl w:val="0"/>
        <w:spacing w:after="0" w:line="100" w:lineRule="atLeast"/>
        <w:jc w:val="both"/>
        <w:rPr>
          <w:rFonts w:ascii="Tahoma" w:hAnsi="Tahoma" w:cs="Tahoma"/>
          <w:sz w:val="20"/>
          <w:szCs w:val="20"/>
          <w:lang w:val="es-ES"/>
        </w:rPr>
      </w:pPr>
    </w:p>
    <w:p w14:paraId="77C5FC76" w14:textId="77777777" w:rsidR="003B59BD" w:rsidRDefault="003B59BD" w:rsidP="00382DF4">
      <w:pPr>
        <w:widowControl w:val="0"/>
        <w:spacing w:after="0" w:line="100" w:lineRule="atLeast"/>
        <w:jc w:val="both"/>
        <w:rPr>
          <w:rFonts w:ascii="Tahoma" w:hAnsi="Tahoma" w:cs="Tahoma"/>
          <w:sz w:val="20"/>
          <w:szCs w:val="20"/>
          <w:lang w:val="es-ES"/>
        </w:rPr>
      </w:pPr>
    </w:p>
    <w:p w14:paraId="017336BA" w14:textId="77777777" w:rsidR="00CB49E4" w:rsidRPr="00074F95" w:rsidRDefault="00CB49E4" w:rsidP="00382DF4">
      <w:pPr>
        <w:widowControl w:val="0"/>
        <w:spacing w:after="0" w:line="100" w:lineRule="atLeast"/>
        <w:jc w:val="both"/>
        <w:rPr>
          <w:rFonts w:ascii="Tahoma" w:hAnsi="Tahoma" w:cs="Tahoma"/>
          <w:sz w:val="20"/>
          <w:szCs w:val="20"/>
          <w:lang w:val="es-ES"/>
        </w:rPr>
      </w:pPr>
    </w:p>
    <w:p w14:paraId="3C073ACA" w14:textId="77777777" w:rsidR="00382DF4" w:rsidRPr="00074F95" w:rsidRDefault="00382DF4" w:rsidP="00074F95">
      <w:pPr>
        <w:widowControl w:val="0"/>
        <w:numPr>
          <w:ilvl w:val="0"/>
          <w:numId w:val="5"/>
        </w:numPr>
        <w:spacing w:after="0" w:line="100" w:lineRule="atLeast"/>
        <w:rPr>
          <w:rFonts w:ascii="Tahoma" w:hAnsi="Tahoma" w:cs="Tahoma"/>
          <w:b/>
          <w:bCs/>
          <w:caps/>
          <w:sz w:val="20"/>
          <w:szCs w:val="20"/>
          <w:lang w:val="es-ES"/>
        </w:rPr>
      </w:pPr>
      <w:r w:rsidRPr="00074F95">
        <w:rPr>
          <w:rFonts w:ascii="Tahoma" w:hAnsi="Tahoma" w:cs="Tahoma"/>
          <w:b/>
          <w:bCs/>
          <w:caps/>
          <w:sz w:val="20"/>
          <w:szCs w:val="20"/>
          <w:lang w:val="es-ES"/>
        </w:rPr>
        <w:t>Cambio de Domicilio dentro de la misma Provincia:</w:t>
      </w:r>
    </w:p>
    <w:p w14:paraId="7C671A37" w14:textId="77777777" w:rsidR="00382DF4" w:rsidRPr="00074F95" w:rsidRDefault="00382DF4" w:rsidP="00382DF4">
      <w:pPr>
        <w:widowControl w:val="0"/>
        <w:numPr>
          <w:ilvl w:val="0"/>
          <w:numId w:val="11"/>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1A65BC8C" w14:textId="77777777" w:rsidR="00382DF4" w:rsidRPr="00074F95" w:rsidRDefault="00382DF4" w:rsidP="00382DF4">
      <w:pPr>
        <w:jc w:val="both"/>
        <w:rPr>
          <w:rFonts w:ascii="Tahoma" w:hAnsi="Tahoma" w:cs="Tahoma"/>
          <w:b/>
          <w:bCs/>
          <w:caps/>
          <w:sz w:val="20"/>
          <w:szCs w:val="20"/>
          <w:u w:val="single"/>
          <w:lang w:val="es-ES"/>
        </w:rPr>
      </w:pPr>
      <w:r w:rsidRPr="00074F95">
        <w:rPr>
          <w:rFonts w:ascii="Tahoma" w:hAnsi="Tahoma" w:cs="Tahoma"/>
          <w:sz w:val="20"/>
          <w:szCs w:val="20"/>
          <w:lang w:val="es-ES"/>
        </w:rPr>
        <w:lastRenderedPageBreak/>
        <w:t xml:space="preserve"> </w:t>
      </w:r>
    </w:p>
    <w:p w14:paraId="4BFF1768" w14:textId="77777777" w:rsidR="00382DF4" w:rsidRPr="00074F95" w:rsidRDefault="00382DF4" w:rsidP="00074F95">
      <w:pPr>
        <w:widowControl w:val="0"/>
        <w:numPr>
          <w:ilvl w:val="0"/>
          <w:numId w:val="5"/>
        </w:numPr>
        <w:spacing w:after="0" w:line="100" w:lineRule="atLeast"/>
        <w:rPr>
          <w:rFonts w:ascii="Tahoma" w:hAnsi="Tahoma" w:cs="Tahoma"/>
          <w:b/>
          <w:bCs/>
          <w:sz w:val="20"/>
          <w:szCs w:val="20"/>
          <w:lang w:val="es-ES"/>
        </w:rPr>
      </w:pPr>
      <w:r w:rsidRPr="00074F95">
        <w:rPr>
          <w:rFonts w:ascii="Tahoma" w:hAnsi="Tahoma" w:cs="Tahoma"/>
          <w:b/>
          <w:bCs/>
          <w:caps/>
          <w:sz w:val="20"/>
          <w:szCs w:val="20"/>
          <w:lang w:val="es-ES"/>
        </w:rPr>
        <w:t>Cambio de Domicilio a otra Provincia:</w:t>
      </w:r>
    </w:p>
    <w:p w14:paraId="1431D4BD" w14:textId="77777777" w:rsidR="00382DF4" w:rsidRPr="003B59BD" w:rsidRDefault="00382DF4" w:rsidP="003B59BD">
      <w:pPr>
        <w:widowControl w:val="0"/>
        <w:numPr>
          <w:ilvl w:val="0"/>
          <w:numId w:val="7"/>
        </w:numPr>
        <w:tabs>
          <w:tab w:val="left" w:pos="338"/>
          <w:tab w:val="left" w:pos="1825"/>
        </w:tabs>
        <w:spacing w:after="0" w:line="100" w:lineRule="atLeast"/>
        <w:ind w:left="1815"/>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56BB15F9" w14:textId="77777777" w:rsidR="00382DF4" w:rsidRPr="00074F95" w:rsidRDefault="00382DF4" w:rsidP="00382DF4">
      <w:pPr>
        <w:widowControl w:val="0"/>
        <w:tabs>
          <w:tab w:val="left" w:pos="338"/>
          <w:tab w:val="left" w:pos="1825"/>
        </w:tabs>
        <w:spacing w:after="0" w:line="100" w:lineRule="atLeast"/>
        <w:jc w:val="both"/>
        <w:rPr>
          <w:rFonts w:ascii="Tahoma" w:hAnsi="Tahoma" w:cs="Tahoma"/>
          <w:sz w:val="20"/>
          <w:szCs w:val="20"/>
          <w:lang w:val="es-ES"/>
        </w:rPr>
      </w:pPr>
    </w:p>
    <w:p w14:paraId="6246DDF4" w14:textId="77777777" w:rsidR="00382DF4" w:rsidRPr="00074F95" w:rsidRDefault="00382DF4" w:rsidP="00074F95">
      <w:pPr>
        <w:widowControl w:val="0"/>
        <w:numPr>
          <w:ilvl w:val="0"/>
          <w:numId w:val="5"/>
        </w:numPr>
        <w:spacing w:after="0" w:line="100" w:lineRule="atLeast"/>
        <w:rPr>
          <w:rFonts w:ascii="Tahoma" w:hAnsi="Tahoma" w:cs="Tahoma"/>
          <w:b/>
          <w:bCs/>
          <w:sz w:val="20"/>
          <w:szCs w:val="20"/>
          <w:lang w:val="es-ES"/>
        </w:rPr>
      </w:pPr>
      <w:r w:rsidRPr="00074F95">
        <w:rPr>
          <w:rFonts w:ascii="Tahoma" w:hAnsi="Tahoma" w:cs="Tahoma"/>
          <w:b/>
          <w:bCs/>
          <w:caps/>
          <w:sz w:val="20"/>
          <w:szCs w:val="20"/>
          <w:lang w:val="es-ES"/>
        </w:rPr>
        <w:t>CAMBIO DE DOMICILIO DESDE OTRA PROVINCIA:</w:t>
      </w:r>
    </w:p>
    <w:p w14:paraId="53BDB414" w14:textId="77777777" w:rsidR="00382DF4" w:rsidRPr="00074F95" w:rsidRDefault="00382DF4" w:rsidP="00382DF4">
      <w:pPr>
        <w:numPr>
          <w:ilvl w:val="0"/>
          <w:numId w:val="10"/>
        </w:numPr>
        <w:tabs>
          <w:tab w:val="left" w:pos="1630"/>
          <w:tab w:val="left" w:pos="2955"/>
        </w:tabs>
        <w:jc w:val="both"/>
        <w:rPr>
          <w:rFonts w:ascii="Tahoma" w:hAnsi="Tahoma" w:cs="Tahoma"/>
          <w:sz w:val="20"/>
          <w:szCs w:val="20"/>
          <w:lang w:val="es-DO"/>
        </w:rPr>
      </w:pPr>
      <w:r w:rsidRPr="00074F95">
        <w:rPr>
          <w:rFonts w:ascii="Tahoma" w:hAnsi="Tahoma" w:cs="Tahoma"/>
          <w:sz w:val="20"/>
          <w:szCs w:val="20"/>
          <w:lang w:val="es-DO"/>
        </w:rPr>
        <w:t>Copia del Certificado de Registro Mercantil cancelado.</w:t>
      </w:r>
    </w:p>
    <w:p w14:paraId="2FB24652" w14:textId="77777777" w:rsidR="00382DF4" w:rsidRPr="00074F95" w:rsidRDefault="00382DF4" w:rsidP="00382DF4">
      <w:pPr>
        <w:pStyle w:val="ListParagraph1"/>
        <w:ind w:left="0"/>
        <w:jc w:val="both"/>
        <w:rPr>
          <w:rFonts w:ascii="Tahoma" w:hAnsi="Tahoma" w:cs="Tahoma"/>
          <w:sz w:val="20"/>
          <w:szCs w:val="20"/>
        </w:rPr>
      </w:pPr>
    </w:p>
    <w:p w14:paraId="65409692" w14:textId="77777777" w:rsidR="00382DF4" w:rsidRPr="00074F95" w:rsidRDefault="00382DF4" w:rsidP="00382DF4">
      <w:pPr>
        <w:pStyle w:val="ListParagraph1"/>
        <w:numPr>
          <w:ilvl w:val="0"/>
          <w:numId w:val="10"/>
        </w:numPr>
        <w:jc w:val="both"/>
        <w:rPr>
          <w:rFonts w:ascii="Tahoma" w:hAnsi="Tahoma" w:cs="Tahoma"/>
          <w:sz w:val="20"/>
          <w:szCs w:val="20"/>
        </w:rPr>
      </w:pPr>
      <w:r w:rsidRPr="00074F95">
        <w:rPr>
          <w:rFonts w:ascii="Tahoma" w:hAnsi="Tahoma" w:cs="Tahoma"/>
          <w:sz w:val="20"/>
          <w:szCs w:val="20"/>
        </w:rPr>
        <w:t>Copia de todos los documentos relativos a la sociedad remitidos por la Cámara de Comercio y Producción de donde procede el traslado, debidamente sellados por el Registro Mercantil del que proviene.</w:t>
      </w:r>
    </w:p>
    <w:p w14:paraId="79DD569F" w14:textId="77777777" w:rsidR="00382DF4" w:rsidRPr="00074F95" w:rsidRDefault="00382DF4" w:rsidP="00382DF4">
      <w:pPr>
        <w:pStyle w:val="ListParagraph1"/>
        <w:ind w:left="0"/>
        <w:jc w:val="both"/>
        <w:rPr>
          <w:rFonts w:ascii="Tahoma" w:hAnsi="Tahoma" w:cs="Tahoma"/>
          <w:sz w:val="20"/>
          <w:szCs w:val="20"/>
        </w:rPr>
      </w:pPr>
    </w:p>
    <w:p w14:paraId="3B510E12" w14:textId="77777777" w:rsidR="00382DF4" w:rsidRPr="00074F95" w:rsidRDefault="00382DF4" w:rsidP="00382DF4">
      <w:pPr>
        <w:pStyle w:val="ListParagraph1"/>
        <w:numPr>
          <w:ilvl w:val="0"/>
          <w:numId w:val="10"/>
        </w:numPr>
        <w:jc w:val="both"/>
        <w:rPr>
          <w:rFonts w:ascii="Tahoma" w:hAnsi="Tahoma" w:cs="Tahoma"/>
          <w:sz w:val="20"/>
          <w:szCs w:val="20"/>
        </w:rPr>
      </w:pPr>
      <w:r w:rsidRPr="00074F95">
        <w:rPr>
          <w:rFonts w:ascii="Tahoma" w:hAnsi="Tahoma" w:cs="Tahoma"/>
          <w:sz w:val="20"/>
          <w:szCs w:val="20"/>
          <w:lang w:val="es-ES"/>
        </w:rPr>
        <w:t xml:space="preserve">Certificación del Registrador Mercantil de la Cámara de Comercio y Producción del domicilio </w:t>
      </w:r>
      <w:r w:rsidRPr="00074F95">
        <w:rPr>
          <w:rFonts w:ascii="Tahoma" w:hAnsi="Tahoma" w:cs="Tahoma"/>
          <w:sz w:val="20"/>
          <w:szCs w:val="20"/>
        </w:rPr>
        <w:t>anterior remitiendo los documentos a la Cámara de Comercio y Producción del nuevo domicilio (CCPSD), donde se haga constar que el Certificado de Registro Mercantil fue cancelado.</w:t>
      </w:r>
    </w:p>
    <w:p w14:paraId="2F958934" w14:textId="77777777" w:rsidR="00382DF4" w:rsidRPr="00074F95" w:rsidRDefault="00382DF4" w:rsidP="003B59BD">
      <w:pPr>
        <w:widowControl w:val="0"/>
        <w:tabs>
          <w:tab w:val="left" w:pos="338"/>
        </w:tabs>
        <w:spacing w:after="0" w:line="100" w:lineRule="atLeast"/>
        <w:jc w:val="both"/>
        <w:rPr>
          <w:rFonts w:ascii="Tahoma" w:hAnsi="Tahoma" w:cs="Tahoma"/>
          <w:b/>
          <w:bCs/>
          <w:caps/>
          <w:sz w:val="20"/>
          <w:szCs w:val="20"/>
          <w:lang w:val="es-ES"/>
        </w:rPr>
      </w:pPr>
      <w:r w:rsidRPr="00074F95">
        <w:rPr>
          <w:rFonts w:ascii="Tahoma" w:hAnsi="Tahoma" w:cs="Tahoma"/>
          <w:sz w:val="20"/>
          <w:szCs w:val="20"/>
          <w:lang w:val="es-DO"/>
        </w:rPr>
        <w:t xml:space="preserve"> </w:t>
      </w:r>
    </w:p>
    <w:p w14:paraId="16BD605E" w14:textId="77777777" w:rsidR="00382DF4" w:rsidRPr="00074F95" w:rsidRDefault="00382DF4" w:rsidP="00074F95">
      <w:pPr>
        <w:widowControl w:val="0"/>
        <w:tabs>
          <w:tab w:val="left" w:pos="338"/>
        </w:tabs>
        <w:spacing w:after="0" w:line="100" w:lineRule="atLeast"/>
        <w:ind w:left="1185" w:hanging="360"/>
        <w:jc w:val="both"/>
        <w:rPr>
          <w:rFonts w:ascii="Tahoma" w:hAnsi="Tahoma" w:cs="Tahoma"/>
          <w:sz w:val="20"/>
          <w:szCs w:val="20"/>
          <w:lang w:val="es-DO"/>
        </w:rPr>
      </w:pPr>
      <w:r w:rsidRPr="00074F95">
        <w:rPr>
          <w:rFonts w:ascii="Tahoma" w:hAnsi="Tahoma" w:cs="Tahoma"/>
          <w:b/>
          <w:bCs/>
          <w:caps/>
          <w:sz w:val="20"/>
          <w:szCs w:val="20"/>
          <w:lang w:val="es-ES"/>
        </w:rPr>
        <w:t>9.  Suspensión de Actividades Comerciales o Cese Temporal:</w:t>
      </w:r>
    </w:p>
    <w:p w14:paraId="7A26ACC5" w14:textId="77777777" w:rsidR="00382DF4" w:rsidRPr="00074F95" w:rsidRDefault="00382DF4" w:rsidP="00382DF4">
      <w:pPr>
        <w:pStyle w:val="ListParagraph1"/>
        <w:numPr>
          <w:ilvl w:val="0"/>
          <w:numId w:val="16"/>
        </w:numPr>
        <w:tabs>
          <w:tab w:val="left" w:pos="1740"/>
        </w:tabs>
        <w:ind w:left="1740"/>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p>
    <w:p w14:paraId="38BEEB5E" w14:textId="77777777" w:rsidR="00382DF4" w:rsidRPr="00074F95" w:rsidRDefault="00382DF4" w:rsidP="00382DF4">
      <w:pPr>
        <w:rPr>
          <w:rFonts w:ascii="Tahoma" w:hAnsi="Tahoma" w:cs="Tahoma"/>
          <w:sz w:val="20"/>
          <w:szCs w:val="20"/>
          <w:lang w:val="es-ES"/>
        </w:rPr>
      </w:pPr>
    </w:p>
    <w:p w14:paraId="0F583AE9" w14:textId="77777777" w:rsidR="00382DF4" w:rsidRPr="00074F95" w:rsidRDefault="00382DF4" w:rsidP="00382DF4">
      <w:pPr>
        <w:rPr>
          <w:rFonts w:ascii="Tahoma" w:hAnsi="Tahoma" w:cs="Tahoma"/>
          <w:sz w:val="20"/>
          <w:szCs w:val="20"/>
          <w:lang w:val="es-DO"/>
        </w:rPr>
        <w:sectPr w:rsidR="00382DF4" w:rsidRPr="00074F95">
          <w:type w:val="continuous"/>
          <w:pgSz w:w="12240" w:h="15840"/>
          <w:pgMar w:top="810" w:right="1127" w:bottom="1279" w:left="1185" w:header="720" w:footer="720" w:gutter="0"/>
          <w:cols w:space="720"/>
          <w:docGrid w:linePitch="360" w:charSpace="36864"/>
        </w:sectPr>
      </w:pPr>
    </w:p>
    <w:p w14:paraId="46D8B43E" w14:textId="77777777" w:rsidR="00382DF4" w:rsidRPr="00074F95" w:rsidRDefault="00382DF4" w:rsidP="00074F95">
      <w:pPr>
        <w:widowControl w:val="0"/>
        <w:spacing w:after="0" w:line="100" w:lineRule="atLeast"/>
        <w:ind w:left="1080" w:hanging="360"/>
        <w:rPr>
          <w:rFonts w:ascii="Tahoma" w:hAnsi="Tahoma" w:cs="Tahoma"/>
          <w:b/>
          <w:bCs/>
          <w:sz w:val="20"/>
          <w:szCs w:val="20"/>
        </w:rPr>
      </w:pPr>
      <w:r w:rsidRPr="00074F95">
        <w:rPr>
          <w:rFonts w:ascii="Tahoma" w:hAnsi="Tahoma" w:cs="Tahoma"/>
          <w:caps/>
          <w:sz w:val="20"/>
          <w:szCs w:val="20"/>
          <w:lang w:val="es-DO"/>
        </w:rPr>
        <w:tab/>
      </w:r>
      <w:r w:rsidRPr="00074F95">
        <w:rPr>
          <w:rFonts w:ascii="Tahoma" w:hAnsi="Tahoma" w:cs="Tahoma"/>
          <w:b/>
          <w:bCs/>
          <w:caps/>
          <w:sz w:val="20"/>
          <w:szCs w:val="20"/>
        </w:rPr>
        <w:t>10.   Fusión por absorcion:</w:t>
      </w:r>
    </w:p>
    <w:p w14:paraId="02877FD3" w14:textId="77777777" w:rsidR="00382DF4" w:rsidRPr="00074F95" w:rsidRDefault="00382DF4" w:rsidP="00382DF4">
      <w:pPr>
        <w:pStyle w:val="ListParagraph1"/>
        <w:numPr>
          <w:ilvl w:val="0"/>
          <w:numId w:val="9"/>
        </w:numPr>
        <w:tabs>
          <w:tab w:val="left" w:pos="1740"/>
        </w:tabs>
        <w:ind w:left="1755"/>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lo relativo a la fusión conforme a la legislación de origen de la sociedad matriculada; debidamente apostillados y/o traducidos al español, según corresponda. </w:t>
      </w:r>
    </w:p>
    <w:p w14:paraId="233F7834" w14:textId="77777777" w:rsidR="00382DF4" w:rsidRPr="00074F95" w:rsidRDefault="00382DF4" w:rsidP="00382DF4">
      <w:pPr>
        <w:pStyle w:val="ListParagraph1"/>
        <w:tabs>
          <w:tab w:val="left" w:pos="1740"/>
        </w:tabs>
        <w:ind w:left="1755" w:hanging="360"/>
        <w:jc w:val="both"/>
        <w:rPr>
          <w:rFonts w:ascii="Tahoma" w:hAnsi="Tahoma" w:cs="Tahoma"/>
          <w:sz w:val="20"/>
          <w:szCs w:val="20"/>
          <w:lang w:val="es-ES"/>
        </w:rPr>
      </w:pPr>
    </w:p>
    <w:p w14:paraId="54F31F5C" w14:textId="77777777" w:rsidR="00074F95" w:rsidRPr="003B59BD" w:rsidRDefault="00382DF4" w:rsidP="003B59BD">
      <w:pPr>
        <w:widowControl w:val="0"/>
        <w:tabs>
          <w:tab w:val="left" w:pos="338"/>
          <w:tab w:val="left" w:pos="1440"/>
        </w:tabs>
        <w:spacing w:after="0" w:line="100" w:lineRule="atLeast"/>
        <w:ind w:left="45"/>
        <w:jc w:val="both"/>
        <w:rPr>
          <w:rFonts w:ascii="Tahoma" w:hAnsi="Tahoma" w:cs="Tahoma"/>
          <w:b/>
          <w:sz w:val="20"/>
          <w:szCs w:val="20"/>
          <w:lang w:val="es-ES"/>
        </w:rPr>
      </w:pPr>
      <w:r w:rsidRPr="00074F95">
        <w:rPr>
          <w:rFonts w:ascii="Tahoma" w:hAnsi="Tahoma" w:cs="Tahoma"/>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14:paraId="0E06ED4F" w14:textId="77777777" w:rsidR="00382DF4" w:rsidRPr="00074F95" w:rsidRDefault="00382DF4" w:rsidP="00382DF4">
      <w:pPr>
        <w:widowControl w:val="0"/>
        <w:tabs>
          <w:tab w:val="left" w:pos="338"/>
          <w:tab w:val="left" w:pos="1440"/>
        </w:tabs>
        <w:spacing w:after="0" w:line="100" w:lineRule="atLeast"/>
        <w:ind w:left="45"/>
        <w:jc w:val="both"/>
        <w:rPr>
          <w:rFonts w:ascii="Tahoma" w:hAnsi="Tahoma" w:cs="Tahoma"/>
          <w:sz w:val="20"/>
          <w:szCs w:val="20"/>
          <w:lang w:val="es-ES"/>
        </w:rPr>
      </w:pPr>
    </w:p>
    <w:p w14:paraId="3ACA9DDB" w14:textId="77777777" w:rsidR="00382DF4" w:rsidRPr="00074F95" w:rsidRDefault="00382DF4" w:rsidP="00074F95">
      <w:pPr>
        <w:widowControl w:val="0"/>
        <w:spacing w:after="0" w:line="100" w:lineRule="atLeast"/>
        <w:ind w:left="900"/>
        <w:rPr>
          <w:rFonts w:ascii="Tahoma" w:hAnsi="Tahoma" w:cs="Tahoma"/>
          <w:b/>
          <w:bCs/>
          <w:sz w:val="20"/>
          <w:szCs w:val="20"/>
          <w:u w:val="single"/>
        </w:rPr>
      </w:pPr>
      <w:r w:rsidRPr="00074F95">
        <w:rPr>
          <w:rFonts w:ascii="Tahoma" w:hAnsi="Tahoma" w:cs="Tahoma"/>
          <w:b/>
          <w:bCs/>
          <w:caps/>
          <w:sz w:val="20"/>
          <w:szCs w:val="20"/>
          <w:lang w:val="es-DO"/>
        </w:rPr>
        <w:t xml:space="preserve">   </w:t>
      </w:r>
      <w:r w:rsidRPr="00074F95">
        <w:rPr>
          <w:rFonts w:ascii="Tahoma" w:hAnsi="Tahoma" w:cs="Tahoma"/>
          <w:b/>
          <w:bCs/>
          <w:caps/>
          <w:sz w:val="20"/>
          <w:szCs w:val="20"/>
        </w:rPr>
        <w:t>11.   Escisión:</w:t>
      </w:r>
    </w:p>
    <w:p w14:paraId="0A16B035" w14:textId="77777777" w:rsidR="00382DF4" w:rsidRPr="00074F95" w:rsidRDefault="00382DF4" w:rsidP="00382DF4">
      <w:pPr>
        <w:pStyle w:val="ListParagraph1"/>
        <w:numPr>
          <w:ilvl w:val="0"/>
          <w:numId w:val="8"/>
        </w:numPr>
        <w:tabs>
          <w:tab w:val="left" w:pos="1740"/>
        </w:tabs>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establezca(n) lo relativo a la Escisión conforme a la legislación de origen de la sociedad matriculada; debidamente apostillados y/o traducidos al español, según corresponda. </w:t>
      </w:r>
    </w:p>
    <w:p w14:paraId="237285F9" w14:textId="77777777" w:rsidR="00382DF4" w:rsidRPr="00074F95" w:rsidRDefault="00382DF4" w:rsidP="00382DF4">
      <w:pPr>
        <w:pStyle w:val="ListParagraph1"/>
        <w:tabs>
          <w:tab w:val="left" w:pos="1740"/>
        </w:tabs>
        <w:jc w:val="both"/>
        <w:rPr>
          <w:rFonts w:ascii="Tahoma" w:hAnsi="Tahoma" w:cs="Tahoma"/>
          <w:sz w:val="20"/>
          <w:szCs w:val="20"/>
          <w:lang w:val="es-ES"/>
        </w:rPr>
      </w:pPr>
    </w:p>
    <w:p w14:paraId="7B8A5514" w14:textId="77777777" w:rsidR="00382DF4" w:rsidRPr="00074F95" w:rsidRDefault="00382DF4" w:rsidP="00382DF4">
      <w:pPr>
        <w:widowControl w:val="0"/>
        <w:tabs>
          <w:tab w:val="left" w:pos="338"/>
          <w:tab w:val="left" w:pos="1440"/>
        </w:tabs>
        <w:spacing w:after="0" w:line="100" w:lineRule="atLeast"/>
        <w:ind w:left="45"/>
        <w:jc w:val="both"/>
        <w:rPr>
          <w:rFonts w:ascii="Tahoma" w:hAnsi="Tahoma" w:cs="Tahoma"/>
          <w:b/>
          <w:sz w:val="20"/>
          <w:szCs w:val="20"/>
          <w:lang w:val="es-ES"/>
        </w:rPr>
      </w:pPr>
      <w:r w:rsidRPr="00074F95">
        <w:rPr>
          <w:rFonts w:ascii="Tahoma" w:hAnsi="Tahoma" w:cs="Tahoma"/>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14:paraId="04EEE63E" w14:textId="77777777" w:rsidR="00382DF4" w:rsidRPr="00074F95" w:rsidRDefault="00382DF4" w:rsidP="00382DF4">
      <w:pPr>
        <w:pStyle w:val="ListParagraph1"/>
        <w:rPr>
          <w:rFonts w:ascii="Tahoma" w:hAnsi="Tahoma" w:cs="Tahoma"/>
          <w:sz w:val="20"/>
          <w:szCs w:val="20"/>
          <w:lang w:val="es-ES"/>
        </w:rPr>
      </w:pPr>
    </w:p>
    <w:p w14:paraId="5C03834E" w14:textId="77777777" w:rsidR="00382DF4" w:rsidRPr="00074F95" w:rsidRDefault="00382DF4" w:rsidP="00074F95">
      <w:pPr>
        <w:pStyle w:val="ListParagraph1"/>
        <w:ind w:left="0"/>
        <w:rPr>
          <w:rFonts w:ascii="Tahoma" w:hAnsi="Tahoma" w:cs="Tahoma"/>
          <w:sz w:val="20"/>
          <w:szCs w:val="20"/>
          <w:lang w:val="es-ES"/>
        </w:rPr>
      </w:pPr>
    </w:p>
    <w:p w14:paraId="0DD13CAD" w14:textId="77777777" w:rsidR="00382DF4" w:rsidRPr="00074F95" w:rsidRDefault="00382DF4" w:rsidP="00382DF4">
      <w:pPr>
        <w:rPr>
          <w:rFonts w:ascii="Tahoma" w:hAnsi="Tahoma" w:cs="Tahoma"/>
          <w:sz w:val="20"/>
          <w:szCs w:val="20"/>
          <w:lang w:val="es-DO"/>
        </w:rPr>
        <w:sectPr w:rsidR="00382DF4" w:rsidRPr="00074F95">
          <w:type w:val="continuous"/>
          <w:pgSz w:w="12240" w:h="15840"/>
          <w:pgMar w:top="810" w:right="1127" w:bottom="1279" w:left="1185" w:header="720" w:footer="720" w:gutter="0"/>
          <w:cols w:space="720"/>
          <w:docGrid w:linePitch="360" w:charSpace="36864"/>
        </w:sectPr>
      </w:pPr>
    </w:p>
    <w:p w14:paraId="2F117D8F" w14:textId="77777777" w:rsidR="00382DF4" w:rsidRPr="00074F95" w:rsidRDefault="00382DF4" w:rsidP="00382DF4">
      <w:pPr>
        <w:widowControl w:val="0"/>
        <w:spacing w:after="0" w:line="100" w:lineRule="atLeast"/>
        <w:ind w:left="720"/>
        <w:rPr>
          <w:rFonts w:ascii="Tahoma" w:hAnsi="Tahoma" w:cs="Tahoma"/>
          <w:sz w:val="20"/>
          <w:szCs w:val="20"/>
        </w:rPr>
      </w:pPr>
      <w:r w:rsidRPr="00074F95">
        <w:rPr>
          <w:rFonts w:ascii="Tahoma" w:hAnsi="Tahoma" w:cs="Tahoma"/>
          <w:b/>
          <w:bCs/>
          <w:caps/>
          <w:color w:val="00B050"/>
          <w:sz w:val="20"/>
          <w:szCs w:val="20"/>
        </w:rPr>
        <w:t xml:space="preserve">c. </w:t>
      </w:r>
      <w:r w:rsidRPr="00074F95">
        <w:rPr>
          <w:rFonts w:ascii="Tahoma" w:hAnsi="Tahoma" w:cs="Tahoma"/>
          <w:b/>
          <w:bCs/>
          <w:caps/>
          <w:sz w:val="20"/>
          <w:szCs w:val="20"/>
        </w:rPr>
        <w:t>CIERRE REGISTRAL POR:</w:t>
      </w:r>
    </w:p>
    <w:p w14:paraId="4D0AA014" w14:textId="77777777" w:rsidR="00382DF4" w:rsidRPr="00074F95" w:rsidRDefault="00382DF4" w:rsidP="00074F95">
      <w:pPr>
        <w:widowControl w:val="0"/>
        <w:spacing w:after="0" w:line="100" w:lineRule="atLeast"/>
        <w:rPr>
          <w:rFonts w:ascii="Tahoma" w:hAnsi="Tahoma" w:cs="Tahoma"/>
          <w:sz w:val="20"/>
          <w:szCs w:val="20"/>
        </w:rPr>
      </w:pPr>
    </w:p>
    <w:p w14:paraId="2BAC03E5" w14:textId="77777777" w:rsidR="00382DF4" w:rsidRPr="00074F95" w:rsidRDefault="00382DF4" w:rsidP="00382DF4">
      <w:pPr>
        <w:widowControl w:val="0"/>
        <w:numPr>
          <w:ilvl w:val="0"/>
          <w:numId w:val="15"/>
        </w:numPr>
        <w:spacing w:after="0" w:line="100" w:lineRule="atLeast"/>
        <w:rPr>
          <w:rFonts w:ascii="Tahoma" w:hAnsi="Tahoma" w:cs="Tahoma"/>
          <w:sz w:val="20"/>
          <w:szCs w:val="20"/>
          <w:lang w:val="es-ES"/>
        </w:rPr>
      </w:pPr>
      <w:r w:rsidRPr="00074F95">
        <w:rPr>
          <w:rFonts w:ascii="Tahoma" w:hAnsi="Tahoma" w:cs="Tahoma"/>
          <w:b/>
          <w:bCs/>
          <w:caps/>
          <w:sz w:val="20"/>
          <w:szCs w:val="20"/>
        </w:rPr>
        <w:t xml:space="preserve">CANCELAción REGISTRO MERCANTIL: </w:t>
      </w:r>
    </w:p>
    <w:p w14:paraId="011E3FDD" w14:textId="77777777" w:rsidR="00382DF4" w:rsidRPr="00074F95" w:rsidRDefault="00382DF4" w:rsidP="00382DF4">
      <w:pPr>
        <w:ind w:left="1080"/>
        <w:rPr>
          <w:rFonts w:ascii="Tahoma" w:hAnsi="Tahoma" w:cs="Tahoma"/>
          <w:sz w:val="20"/>
          <w:szCs w:val="20"/>
          <w:lang w:val="es-ES"/>
        </w:rPr>
      </w:pPr>
    </w:p>
    <w:p w14:paraId="0084A255" w14:textId="77777777" w:rsidR="00382DF4" w:rsidRPr="00074F95" w:rsidRDefault="00382DF4" w:rsidP="00382DF4">
      <w:pPr>
        <w:widowControl w:val="0"/>
        <w:numPr>
          <w:ilvl w:val="1"/>
          <w:numId w:val="14"/>
        </w:numPr>
        <w:spacing w:after="0" w:line="100" w:lineRule="atLeast"/>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w:t>
      </w:r>
      <w:r w:rsidRPr="00074F95">
        <w:rPr>
          <w:rFonts w:ascii="Tahoma" w:hAnsi="Tahoma" w:cs="Tahoma"/>
          <w:sz w:val="20"/>
          <w:szCs w:val="20"/>
          <w:lang w:val="es-ES"/>
        </w:rPr>
        <w:lastRenderedPageBreak/>
        <w:t xml:space="preserve">certificada por la persona u órgano corporativo competente del (los) documento(s) societario(s) que autorice la cancelación del Registro Mercantil, conforme a la legislación de origen de la sociedad matriculada; debidamente apostillados y/o traducidos al español, según corresponda. </w:t>
      </w:r>
    </w:p>
    <w:p w14:paraId="7B544E53" w14:textId="77777777" w:rsidR="00382DF4" w:rsidRPr="00074F95" w:rsidRDefault="00382DF4" w:rsidP="00382DF4">
      <w:pPr>
        <w:ind w:left="2160"/>
        <w:jc w:val="both"/>
        <w:rPr>
          <w:rFonts w:ascii="Tahoma" w:hAnsi="Tahoma" w:cs="Tahoma"/>
          <w:sz w:val="20"/>
          <w:szCs w:val="20"/>
          <w:lang w:val="es-ES"/>
        </w:rPr>
      </w:pPr>
    </w:p>
    <w:p w14:paraId="6C4DBB5F" w14:textId="77777777" w:rsidR="00382DF4" w:rsidRPr="00074F95" w:rsidRDefault="00382DF4" w:rsidP="00382DF4">
      <w:pPr>
        <w:widowControl w:val="0"/>
        <w:numPr>
          <w:ilvl w:val="0"/>
          <w:numId w:val="15"/>
        </w:numPr>
        <w:spacing w:after="0" w:line="100" w:lineRule="atLeast"/>
        <w:rPr>
          <w:rFonts w:ascii="Tahoma" w:hAnsi="Tahoma" w:cs="Tahoma"/>
          <w:b/>
          <w:bCs/>
          <w:caps/>
          <w:sz w:val="20"/>
          <w:szCs w:val="20"/>
        </w:rPr>
      </w:pPr>
      <w:r w:rsidRPr="00074F95">
        <w:rPr>
          <w:rFonts w:ascii="Tahoma" w:hAnsi="Tahoma" w:cs="Tahoma"/>
          <w:b/>
          <w:bCs/>
          <w:caps/>
          <w:sz w:val="20"/>
          <w:szCs w:val="20"/>
        </w:rPr>
        <w:t>FUSION POR ABSORCION/ ESCISION:</w:t>
      </w:r>
    </w:p>
    <w:p w14:paraId="7D1A2EB5" w14:textId="77777777" w:rsidR="00382DF4" w:rsidRPr="00074F95" w:rsidRDefault="00382DF4" w:rsidP="00382DF4">
      <w:pPr>
        <w:widowControl w:val="0"/>
        <w:spacing w:after="0" w:line="100" w:lineRule="atLeast"/>
        <w:rPr>
          <w:rFonts w:ascii="Tahoma" w:hAnsi="Tahoma" w:cs="Tahoma"/>
          <w:b/>
          <w:bCs/>
          <w:caps/>
          <w:sz w:val="20"/>
          <w:szCs w:val="20"/>
          <w:u w:val="single"/>
        </w:rPr>
      </w:pPr>
    </w:p>
    <w:p w14:paraId="707ED80D" w14:textId="77777777" w:rsidR="00382DF4" w:rsidRPr="00074F95" w:rsidRDefault="00382DF4" w:rsidP="00382DF4">
      <w:pPr>
        <w:widowControl w:val="0"/>
        <w:numPr>
          <w:ilvl w:val="1"/>
          <w:numId w:val="15"/>
        </w:numPr>
        <w:spacing w:after="0" w:line="100" w:lineRule="atLeast"/>
        <w:ind w:left="1830"/>
        <w:jc w:val="both"/>
        <w:rPr>
          <w:rFonts w:ascii="Tahoma" w:hAnsi="Tahoma" w:cs="Tahoma"/>
          <w:sz w:val="20"/>
          <w:szCs w:val="20"/>
          <w:lang w:val="es-ES"/>
        </w:rPr>
      </w:pPr>
      <w:r w:rsidRPr="00074F95">
        <w:rPr>
          <w:rFonts w:ascii="Tahoma" w:hAnsi="Tahoma" w:cs="Tahoma"/>
          <w:sz w:val="20"/>
          <w:szCs w:val="20"/>
          <w:lang w:val="es-ES"/>
        </w:rPr>
        <w:t xml:space="preserve">Original y Copia (s) del Acta del Órgano Corporativo competente o, en su defecto, copia certificada por la persona u órgano corporativo competente del (los) documento(s) societario(s) que autorice la cancelación del Registro Mercantil a raíz del proceso de reorganización de que se trate, conforme a la legislación de origen de la sociedad matriculada; debidamente apostillados y/o traducidos al español, según corresponda. </w:t>
      </w:r>
    </w:p>
    <w:p w14:paraId="4D336621" w14:textId="77777777" w:rsidR="00382DF4" w:rsidRPr="00074F95" w:rsidRDefault="00382DF4" w:rsidP="00382DF4">
      <w:pPr>
        <w:rPr>
          <w:rFonts w:ascii="Tahoma" w:hAnsi="Tahoma" w:cs="Tahoma"/>
          <w:sz w:val="20"/>
          <w:szCs w:val="20"/>
          <w:lang w:val="es-DO"/>
        </w:rPr>
      </w:pPr>
    </w:p>
    <w:p w14:paraId="47E1E01F" w14:textId="77777777" w:rsidR="00382DF4" w:rsidRPr="00074F95" w:rsidRDefault="00382DF4" w:rsidP="00382DF4">
      <w:pPr>
        <w:rPr>
          <w:rFonts w:ascii="Tahoma" w:hAnsi="Tahoma" w:cs="Tahoma"/>
          <w:sz w:val="20"/>
          <w:szCs w:val="20"/>
          <w:lang w:val="es-DO"/>
        </w:rPr>
      </w:pPr>
    </w:p>
    <w:p w14:paraId="3F5FE0D3" w14:textId="77777777" w:rsidR="00000000" w:rsidRPr="00074F95" w:rsidRDefault="00000000">
      <w:pPr>
        <w:rPr>
          <w:rFonts w:ascii="Tahoma" w:hAnsi="Tahoma" w:cs="Tahoma"/>
          <w:sz w:val="20"/>
          <w:szCs w:val="20"/>
          <w:lang w:val="es-DO"/>
        </w:rPr>
      </w:pPr>
    </w:p>
    <w:sectPr w:rsidR="00953743" w:rsidRPr="00074F95">
      <w:type w:val="continuous"/>
      <w:pgSz w:w="12240" w:h="15840"/>
      <w:pgMar w:top="810" w:right="1127" w:bottom="1279" w:left="1185" w:header="720"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3FAB" w14:textId="77777777" w:rsidR="00BB498F" w:rsidRDefault="00BB498F" w:rsidP="00382DF4">
      <w:pPr>
        <w:spacing w:after="0" w:line="240" w:lineRule="auto"/>
      </w:pPr>
      <w:r>
        <w:separator/>
      </w:r>
    </w:p>
  </w:endnote>
  <w:endnote w:type="continuationSeparator" w:id="0">
    <w:p w14:paraId="0F03D15C" w14:textId="77777777" w:rsidR="00BB498F" w:rsidRDefault="00BB498F" w:rsidP="0038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1717" w14:textId="77777777" w:rsidR="00382DF4" w:rsidRDefault="00382DF4">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91B4" w14:textId="77777777" w:rsidR="00BB498F" w:rsidRDefault="00BB498F" w:rsidP="00382DF4">
      <w:pPr>
        <w:spacing w:after="0" w:line="240" w:lineRule="auto"/>
      </w:pPr>
      <w:r>
        <w:separator/>
      </w:r>
    </w:p>
  </w:footnote>
  <w:footnote w:type="continuationSeparator" w:id="0">
    <w:p w14:paraId="33E0368E" w14:textId="77777777" w:rsidR="00BB498F" w:rsidRDefault="00BB498F" w:rsidP="00382DF4">
      <w:pPr>
        <w:spacing w:after="0" w:line="240" w:lineRule="auto"/>
      </w:pPr>
      <w:r>
        <w:continuationSeparator/>
      </w:r>
    </w:p>
  </w:footnote>
  <w:footnote w:id="1">
    <w:p w14:paraId="4073D463" w14:textId="77777777" w:rsidR="000C4563" w:rsidRPr="00074F95" w:rsidRDefault="000C4563">
      <w:pPr>
        <w:pStyle w:val="Textonotapie"/>
        <w:rPr>
          <w:rFonts w:ascii="Tahoma" w:hAnsi="Tahoma" w:cs="Tahoma"/>
          <w:lang w:val="es-DO"/>
        </w:rPr>
      </w:pPr>
      <w:r w:rsidRPr="00074F95">
        <w:rPr>
          <w:rStyle w:val="Refdenotaalpie"/>
          <w:rFonts w:ascii="Tahoma" w:hAnsi="Tahoma" w:cs="Tahoma"/>
        </w:rPr>
        <w:footnoteRef/>
      </w:r>
      <w:r w:rsidRPr="00074F95">
        <w:rPr>
          <w:rFonts w:ascii="Tahoma" w:hAnsi="Tahoma" w:cs="Tahoma"/>
          <w:lang w:val="es-DO"/>
        </w:rPr>
        <w:t xml:space="preserve"> </w:t>
      </w:r>
      <w:r w:rsidRPr="00074F95">
        <w:rPr>
          <w:rFonts w:ascii="Tahoma" w:hAnsi="Tahoma" w:cs="Tahoma"/>
          <w:bCs/>
          <w:color w:val="000000"/>
          <w:sz w:val="18"/>
          <w:lang w:val="es-DO"/>
        </w:rPr>
        <w:t>El poder de representación no será requerido para fines de firma del formulario de solicitud en el servicio de Registro de Documentos.</w:t>
      </w:r>
    </w:p>
  </w:footnote>
  <w:footnote w:id="2">
    <w:p w14:paraId="36A79FCD" w14:textId="77777777" w:rsidR="000C4563" w:rsidRPr="000C4563" w:rsidRDefault="000C4563">
      <w:pPr>
        <w:pStyle w:val="Textonotapie"/>
        <w:rPr>
          <w:lang w:val="es-DO"/>
        </w:rPr>
      </w:pPr>
      <w:r w:rsidRPr="00074F95">
        <w:rPr>
          <w:rStyle w:val="Refdenotaalpie"/>
          <w:rFonts w:ascii="Tahoma" w:hAnsi="Tahoma" w:cs="Tahoma"/>
        </w:rPr>
        <w:footnoteRef/>
      </w:r>
      <w:r w:rsidRPr="00074F95">
        <w:rPr>
          <w:rFonts w:ascii="Tahoma" w:hAnsi="Tahoma" w:cs="Tahoma"/>
          <w:lang w:val="es-DO"/>
        </w:rPr>
        <w:t xml:space="preserve"> </w:t>
      </w:r>
      <w:r w:rsidRPr="00074F95">
        <w:rPr>
          <w:rFonts w:ascii="Tahoma" w:hAnsi="Tahoma" w:cs="Tahoma"/>
          <w:b/>
          <w:bCs/>
          <w:sz w:val="18"/>
          <w:lang w:val="es-DO"/>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778"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2BAA698C"/>
    <w:name w:val="WW8Num5"/>
    <w:lvl w:ilvl="0">
      <w:start w:val="1"/>
      <w:numFmt w:val="decimal"/>
      <w:lvlText w:val="%1."/>
      <w:lvlJc w:val="left"/>
      <w:pPr>
        <w:tabs>
          <w:tab w:val="num" w:pos="0"/>
        </w:tabs>
        <w:ind w:left="1418" w:hanging="360"/>
      </w:pPr>
      <w:rPr>
        <w:rFonts w:ascii="Tahoma" w:hAnsi="Tahoma" w:cs="Tahoma" w:hint="default"/>
        <w:b/>
        <w:bCs/>
        <w:i/>
        <w:sz w:val="20"/>
        <w:szCs w:val="20"/>
      </w:rPr>
    </w:lvl>
    <w:lvl w:ilvl="1">
      <w:start w:val="1"/>
      <w:numFmt w:val="lowerLetter"/>
      <w:lvlText w:val="%2."/>
      <w:lvlJc w:val="left"/>
      <w:pPr>
        <w:tabs>
          <w:tab w:val="num" w:pos="-927"/>
        </w:tabs>
        <w:ind w:left="1211" w:hanging="360"/>
      </w:pPr>
    </w:lvl>
    <w:lvl w:ilvl="2">
      <w:start w:val="1"/>
      <w:numFmt w:val="lowerRoman"/>
      <w:lvlText w:val="%2.%3."/>
      <w:lvlJc w:val="right"/>
      <w:pPr>
        <w:tabs>
          <w:tab w:val="num" w:pos="0"/>
        </w:tabs>
        <w:ind w:left="2858" w:hanging="180"/>
      </w:pPr>
    </w:lvl>
    <w:lvl w:ilvl="3">
      <w:start w:val="1"/>
      <w:numFmt w:val="lowerLetter"/>
      <w:lvlText w:val="%2.%3.%4."/>
      <w:lvlJc w:val="left"/>
      <w:pPr>
        <w:tabs>
          <w:tab w:val="num" w:pos="0"/>
        </w:tabs>
        <w:ind w:left="3578" w:hanging="360"/>
      </w:pPr>
      <w:rPr>
        <w:rFonts w:ascii="Symbol" w:hAnsi="Symbol" w:cs="Symbol"/>
      </w:rPr>
    </w:lvl>
    <w:lvl w:ilvl="4">
      <w:start w:val="1"/>
      <w:numFmt w:val="upperLetter"/>
      <w:lvlText w:val="%2.%3.%4.%5."/>
      <w:lvlJc w:val="left"/>
      <w:pPr>
        <w:tabs>
          <w:tab w:val="num" w:pos="0"/>
        </w:tabs>
        <w:ind w:left="4298" w:hanging="360"/>
      </w:pPr>
      <w:rPr>
        <w:b/>
        <w:u w:val="single"/>
      </w:rPr>
    </w:lvl>
    <w:lvl w:ilvl="5">
      <w:start w:val="1"/>
      <w:numFmt w:val="lowerRoman"/>
      <w:lvlText w:val="%2.%3.%4.%5.%6."/>
      <w:lvlJc w:val="right"/>
      <w:pPr>
        <w:tabs>
          <w:tab w:val="num" w:pos="0"/>
        </w:tabs>
        <w:ind w:left="5018" w:hanging="180"/>
      </w:pPr>
    </w:lvl>
    <w:lvl w:ilvl="6">
      <w:start w:val="1"/>
      <w:numFmt w:val="decimal"/>
      <w:lvlText w:val="%2.%3.%4.%5.%6.%7."/>
      <w:lvlJc w:val="left"/>
      <w:pPr>
        <w:tabs>
          <w:tab w:val="num" w:pos="0"/>
        </w:tabs>
        <w:ind w:left="5738" w:hanging="360"/>
      </w:pPr>
    </w:lvl>
    <w:lvl w:ilvl="7">
      <w:start w:val="1"/>
      <w:numFmt w:val="lowerLetter"/>
      <w:lvlText w:val="%2.%3.%4.%5.%6.%7.%8."/>
      <w:lvlJc w:val="left"/>
      <w:pPr>
        <w:tabs>
          <w:tab w:val="num" w:pos="0"/>
        </w:tabs>
        <w:ind w:left="6458" w:hanging="360"/>
      </w:pPr>
    </w:lvl>
    <w:lvl w:ilvl="8">
      <w:start w:val="1"/>
      <w:numFmt w:val="lowerRoman"/>
      <w:lvlText w:val="%2.%3.%4.%5.%6.%7.%8.%9."/>
      <w:lvlJc w:val="right"/>
      <w:pPr>
        <w:tabs>
          <w:tab w:val="num" w:pos="0"/>
        </w:tabs>
        <w:ind w:left="7178" w:hanging="180"/>
      </w:pPr>
    </w:lvl>
  </w:abstractNum>
  <w:abstractNum w:abstractNumId="5" w15:restartNumberingAfterBreak="0">
    <w:nsid w:val="00000006"/>
    <w:multiLevelType w:val="multilevel"/>
    <w:tmpl w:val="4984BEAC"/>
    <w:name w:val="WW8Num6"/>
    <w:lvl w:ilvl="0">
      <w:start w:val="1"/>
      <w:numFmt w:val="upperLetter"/>
      <w:lvlText w:val="%1."/>
      <w:lvlJc w:val="left"/>
      <w:pPr>
        <w:tabs>
          <w:tab w:val="num" w:pos="0"/>
        </w:tabs>
        <w:ind w:left="1080" w:hanging="360"/>
      </w:pPr>
      <w:rPr>
        <w:rFonts w:ascii="Tahoma" w:hAnsi="Tahoma" w:cs="Tahoma" w:hint="default"/>
        <w:b/>
        <w:bCs/>
        <w:color w:val="00B050"/>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440"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8Num16"/>
    <w:lvl w:ilvl="0">
      <w:start w:val="1"/>
      <w:numFmt w:val="upp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4" w15:restartNumberingAfterBreak="0">
    <w:nsid w:val="00000010"/>
    <w:multiLevelType w:val="multilevel"/>
    <w:tmpl w:val="00000010"/>
    <w:name w:val="WW8Num17"/>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15" w15:restartNumberingAfterBreak="0">
    <w:nsid w:val="00000011"/>
    <w:multiLevelType w:val="singleLevel"/>
    <w:tmpl w:val="00000011"/>
    <w:name w:val="WW8Num19"/>
    <w:lvl w:ilvl="0">
      <w:start w:val="1"/>
      <w:numFmt w:val="lowerLetter"/>
      <w:lvlText w:val="%1."/>
      <w:lvlJc w:val="left"/>
      <w:pPr>
        <w:tabs>
          <w:tab w:val="num" w:pos="0"/>
        </w:tabs>
        <w:ind w:left="1440" w:hanging="360"/>
      </w:pPr>
      <w:rPr>
        <w:rFonts w:ascii="Arial" w:hAnsi="Arial" w:cs="Arial"/>
        <w:b w:val="0"/>
        <w:bCs w:val="0"/>
        <w:sz w:val="20"/>
        <w:szCs w:val="20"/>
        <w:u w:val="none"/>
      </w:rPr>
    </w:lvl>
  </w:abstractNum>
  <w:abstractNum w:abstractNumId="16" w15:restartNumberingAfterBreak="0">
    <w:nsid w:val="091E68E0"/>
    <w:multiLevelType w:val="hybridMultilevel"/>
    <w:tmpl w:val="45EE5298"/>
    <w:lvl w:ilvl="0" w:tplc="1C0A0019">
      <w:start w:val="1"/>
      <w:numFmt w:val="lowerLetter"/>
      <w:lvlText w:val="%1."/>
      <w:lvlJc w:val="left"/>
      <w:pPr>
        <w:ind w:left="1637" w:hanging="360"/>
      </w:p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17" w15:restartNumberingAfterBreak="0">
    <w:nsid w:val="1E7C378E"/>
    <w:multiLevelType w:val="hybridMultilevel"/>
    <w:tmpl w:val="E0106630"/>
    <w:lvl w:ilvl="0" w:tplc="1C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2A665504"/>
    <w:multiLevelType w:val="hybridMultilevel"/>
    <w:tmpl w:val="7DF0D152"/>
    <w:lvl w:ilvl="0" w:tplc="1C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16cid:durableId="1557620355">
    <w:abstractNumId w:val="0"/>
  </w:num>
  <w:num w:numId="2" w16cid:durableId="1779063688">
    <w:abstractNumId w:val="1"/>
  </w:num>
  <w:num w:numId="3" w16cid:durableId="973682542">
    <w:abstractNumId w:val="2"/>
  </w:num>
  <w:num w:numId="4" w16cid:durableId="910695744">
    <w:abstractNumId w:val="3"/>
  </w:num>
  <w:num w:numId="5" w16cid:durableId="943266127">
    <w:abstractNumId w:val="4"/>
  </w:num>
  <w:num w:numId="6" w16cid:durableId="1576235377">
    <w:abstractNumId w:val="5"/>
  </w:num>
  <w:num w:numId="7" w16cid:durableId="2091996920">
    <w:abstractNumId w:val="6"/>
  </w:num>
  <w:num w:numId="8" w16cid:durableId="526212057">
    <w:abstractNumId w:val="7"/>
  </w:num>
  <w:num w:numId="9" w16cid:durableId="541674672">
    <w:abstractNumId w:val="8"/>
  </w:num>
  <w:num w:numId="10" w16cid:durableId="191312449">
    <w:abstractNumId w:val="9"/>
  </w:num>
  <w:num w:numId="11" w16cid:durableId="115683317">
    <w:abstractNumId w:val="10"/>
  </w:num>
  <w:num w:numId="12" w16cid:durableId="2116824977">
    <w:abstractNumId w:val="11"/>
  </w:num>
  <w:num w:numId="13" w16cid:durableId="1200825866">
    <w:abstractNumId w:val="12"/>
  </w:num>
  <w:num w:numId="14" w16cid:durableId="1652976462">
    <w:abstractNumId w:val="13"/>
  </w:num>
  <w:num w:numId="15" w16cid:durableId="1013993688">
    <w:abstractNumId w:val="14"/>
  </w:num>
  <w:num w:numId="16" w16cid:durableId="241917937">
    <w:abstractNumId w:val="15"/>
  </w:num>
  <w:num w:numId="17" w16cid:durableId="302664154">
    <w:abstractNumId w:val="16"/>
  </w:num>
  <w:num w:numId="18" w16cid:durableId="658074816">
    <w:abstractNumId w:val="0"/>
  </w:num>
  <w:num w:numId="19" w16cid:durableId="76559569">
    <w:abstractNumId w:val="17"/>
  </w:num>
  <w:num w:numId="20" w16cid:durableId="13554266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F4"/>
    <w:rsid w:val="0006674F"/>
    <w:rsid w:val="00074F95"/>
    <w:rsid w:val="000B630B"/>
    <w:rsid w:val="000C4563"/>
    <w:rsid w:val="001634EC"/>
    <w:rsid w:val="00372ABB"/>
    <w:rsid w:val="00382DF4"/>
    <w:rsid w:val="003B59BD"/>
    <w:rsid w:val="004C59C8"/>
    <w:rsid w:val="004D046F"/>
    <w:rsid w:val="00847A70"/>
    <w:rsid w:val="00B21748"/>
    <w:rsid w:val="00BB498F"/>
    <w:rsid w:val="00C65C73"/>
    <w:rsid w:val="00C84168"/>
    <w:rsid w:val="00CB49E4"/>
    <w:rsid w:val="00DA660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087C"/>
  <w15:docId w15:val="{8D81229D-ED68-49A8-8A9E-7D3BCD3B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F4"/>
    <w:pPr>
      <w:suppressAutoHyphens/>
      <w:spacing w:after="160" w:line="252" w:lineRule="auto"/>
    </w:pPr>
    <w:rPr>
      <w:rFonts w:ascii="Calibri" w:eastAsia="SimSun" w:hAnsi="Calibri" w:cs="Calibri"/>
      <w:kern w:val="1"/>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382DF4"/>
    <w:rPr>
      <w:vertAlign w:val="superscript"/>
    </w:rPr>
  </w:style>
  <w:style w:type="paragraph" w:customStyle="1" w:styleId="ListParagraph1">
    <w:name w:val="List Paragraph1"/>
    <w:basedOn w:val="Normal"/>
    <w:rsid w:val="00382DF4"/>
    <w:pPr>
      <w:widowControl w:val="0"/>
      <w:spacing w:after="0" w:line="100" w:lineRule="atLeast"/>
      <w:ind w:left="720"/>
    </w:pPr>
    <w:rPr>
      <w:rFonts w:ascii="Times New Roman" w:hAnsi="Times New Roman" w:cs="Mangal"/>
      <w:sz w:val="24"/>
      <w:szCs w:val="21"/>
      <w:lang w:val="es-DO" w:eastAsia="hi-IN" w:bidi="hi-IN"/>
    </w:rPr>
  </w:style>
  <w:style w:type="paragraph" w:styleId="Piedepgina">
    <w:name w:val="footer"/>
    <w:basedOn w:val="Normal"/>
    <w:link w:val="PiedepginaCar"/>
    <w:rsid w:val="00382DF4"/>
    <w:pPr>
      <w:widowControl w:val="0"/>
      <w:suppressLineNumbers/>
      <w:tabs>
        <w:tab w:val="center" w:pos="4680"/>
        <w:tab w:val="right" w:pos="9360"/>
      </w:tabs>
      <w:spacing w:after="0" w:line="100" w:lineRule="atLeast"/>
    </w:pPr>
    <w:rPr>
      <w:rFonts w:ascii="Times New Roman" w:hAnsi="Times New Roman" w:cs="Mangal"/>
      <w:sz w:val="24"/>
      <w:szCs w:val="21"/>
      <w:lang w:val="es-DO" w:eastAsia="hi-IN" w:bidi="hi-IN"/>
    </w:rPr>
  </w:style>
  <w:style w:type="character" w:customStyle="1" w:styleId="PiedepginaCar">
    <w:name w:val="Pie de página Car"/>
    <w:basedOn w:val="Fuentedeprrafopredeter"/>
    <w:link w:val="Piedepgina"/>
    <w:rsid w:val="00382DF4"/>
    <w:rPr>
      <w:rFonts w:ascii="Times New Roman" w:eastAsia="SimSun" w:hAnsi="Times New Roman" w:cs="Mangal"/>
      <w:kern w:val="1"/>
      <w:sz w:val="24"/>
      <w:szCs w:val="21"/>
      <w:lang w:eastAsia="hi-IN" w:bidi="hi-IN"/>
    </w:rPr>
  </w:style>
  <w:style w:type="paragraph" w:styleId="Prrafodelista">
    <w:name w:val="List Paragraph"/>
    <w:basedOn w:val="Normal"/>
    <w:uiPriority w:val="34"/>
    <w:qFormat/>
    <w:rsid w:val="00382DF4"/>
    <w:pPr>
      <w:ind w:left="708"/>
    </w:pPr>
  </w:style>
  <w:style w:type="paragraph" w:styleId="Textonotapie">
    <w:name w:val="footnote text"/>
    <w:basedOn w:val="Normal"/>
    <w:link w:val="TextonotapieCar"/>
    <w:uiPriority w:val="99"/>
    <w:semiHidden/>
    <w:unhideWhenUsed/>
    <w:rsid w:val="000C45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563"/>
    <w:rPr>
      <w:rFonts w:ascii="Calibri" w:eastAsia="SimSun" w:hAnsi="Calibri" w:cs="Calibri"/>
      <w:kern w:val="1"/>
      <w:sz w:val="20"/>
      <w:szCs w:val="20"/>
      <w:lang w:val="en-US" w:eastAsia="ar-SA"/>
    </w:rPr>
  </w:style>
  <w:style w:type="character" w:styleId="Refdenotaalpie">
    <w:name w:val="footnote reference"/>
    <w:basedOn w:val="Fuentedeprrafopredeter"/>
    <w:uiPriority w:val="99"/>
    <w:semiHidden/>
    <w:unhideWhenUsed/>
    <w:rsid w:val="000C4563"/>
    <w:rPr>
      <w:vertAlign w:val="superscript"/>
    </w:rPr>
  </w:style>
  <w:style w:type="paragraph" w:styleId="Encabezado">
    <w:name w:val="header"/>
    <w:basedOn w:val="Normal"/>
    <w:link w:val="EncabezadoCar"/>
    <w:uiPriority w:val="99"/>
    <w:unhideWhenUsed/>
    <w:rsid w:val="00074F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4F95"/>
    <w:rPr>
      <w:rFonts w:ascii="Calibri" w:eastAsia="SimSun" w:hAnsi="Calibri" w:cs="Calibri"/>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70F3-6AE7-4548-877C-309DFE44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1885</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Stalin Vargas Espinal</cp:lastModifiedBy>
  <cp:revision>6</cp:revision>
  <dcterms:created xsi:type="dcterms:W3CDTF">2018-12-12T14:23:00Z</dcterms:created>
  <dcterms:modified xsi:type="dcterms:W3CDTF">2025-07-08T15:53:00Z</dcterms:modified>
</cp:coreProperties>
</file>